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26E6F" w14:textId="77777777" w:rsidR="00182998" w:rsidRPr="001C7CAB" w:rsidRDefault="00182998" w:rsidP="00182998">
      <w:pPr>
        <w:spacing w:line="360" w:lineRule="auto"/>
        <w:jc w:val="center"/>
        <w:rPr>
          <w:rFonts w:ascii="仿宋" w:eastAsia="仿宋" w:hAnsi="仿宋" w:cs="仿宋"/>
          <w:b/>
          <w:bCs/>
          <w:sz w:val="28"/>
          <w:szCs w:val="24"/>
        </w:rPr>
      </w:pPr>
      <w:r w:rsidRPr="001C7CAB">
        <w:rPr>
          <w:rFonts w:ascii="仿宋" w:eastAsia="仿宋" w:hAnsi="仿宋" w:cs="仿宋" w:hint="eastAsia"/>
          <w:b/>
          <w:bCs/>
          <w:sz w:val="28"/>
          <w:szCs w:val="24"/>
        </w:rPr>
        <w:t>经济学创业试点班1601毕业设计项目展示</w:t>
      </w:r>
    </w:p>
    <w:p w14:paraId="4A3373A9" w14:textId="77777777" w:rsidR="00182998" w:rsidRDefault="00182998" w:rsidP="00182998">
      <w:pPr>
        <w:spacing w:line="360" w:lineRule="auto"/>
        <w:rPr>
          <w:rFonts w:ascii="仿宋" w:eastAsia="仿宋" w:hAnsi="仿宋" w:cs="仿宋"/>
          <w:b/>
          <w:bCs/>
          <w:sz w:val="24"/>
          <w:szCs w:val="24"/>
        </w:rPr>
      </w:pPr>
    </w:p>
    <w:p w14:paraId="32E90458" w14:textId="77777777" w:rsidR="00182998" w:rsidRDefault="00182998" w:rsidP="00182998">
      <w:pPr>
        <w:spacing w:line="360" w:lineRule="auto"/>
        <w:jc w:val="center"/>
        <w:rPr>
          <w:rFonts w:ascii="仿宋" w:eastAsia="仿宋" w:hAnsi="仿宋" w:cs="仿宋"/>
          <w:b/>
          <w:bCs/>
          <w:sz w:val="24"/>
          <w:szCs w:val="24"/>
        </w:rPr>
      </w:pPr>
      <w:r>
        <w:rPr>
          <w:rFonts w:ascii="仿宋" w:eastAsia="仿宋" w:hAnsi="仿宋" w:cs="仿宋" w:hint="eastAsia"/>
          <w:b/>
          <w:bCs/>
          <w:sz w:val="24"/>
          <w:szCs w:val="24"/>
        </w:rPr>
        <w:t>项目（一）：“云上停车”</w:t>
      </w:r>
    </w:p>
    <w:p w14:paraId="305877AA" w14:textId="77777777" w:rsidR="00182998" w:rsidRDefault="00182998" w:rsidP="00182998">
      <w:pPr>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rPr>
        <w:t>项目介绍</w:t>
      </w:r>
      <w:r>
        <w:rPr>
          <w:rFonts w:ascii="仿宋" w:eastAsia="仿宋" w:hAnsi="仿宋" w:cs="仿宋" w:hint="eastAsia"/>
          <w:sz w:val="24"/>
          <w:szCs w:val="24"/>
        </w:rPr>
        <w:t>：“云上停车”项目依托大数据、物联网、智能调度技术、</w:t>
      </w:r>
      <w:proofErr w:type="gramStart"/>
      <w:r>
        <w:rPr>
          <w:rFonts w:ascii="仿宋" w:eastAsia="仿宋" w:hAnsi="仿宋" w:cs="仿宋" w:hint="eastAsia"/>
          <w:sz w:val="24"/>
          <w:szCs w:val="24"/>
        </w:rPr>
        <w:t>云计算</w:t>
      </w:r>
      <w:proofErr w:type="gramEnd"/>
      <w:r>
        <w:rPr>
          <w:rFonts w:ascii="仿宋" w:eastAsia="仿宋" w:hAnsi="仿宋" w:cs="仿宋" w:hint="eastAsia"/>
          <w:sz w:val="24"/>
          <w:szCs w:val="24"/>
        </w:rPr>
        <w:t>等核心技术，旨在建立一个高效匹配停车场与车主的停车平台，帮助用户实现最优停车规划，减少停车时间，快速到达目标停车位，有效减少高空置率与缺口率，从而大大增加停车场车位管理效率。</w:t>
      </w:r>
    </w:p>
    <w:p w14:paraId="4CF38A7A" w14:textId="77777777" w:rsidR="00182998" w:rsidRDefault="00182998" w:rsidP="00182998">
      <w:pPr>
        <w:spacing w:line="360" w:lineRule="auto"/>
        <w:ind w:firstLineChars="200" w:firstLine="480"/>
        <w:rPr>
          <w:rFonts w:ascii="仿宋" w:eastAsia="仿宋" w:hAnsi="仿宋" w:cs="仿宋"/>
          <w:b/>
          <w:bCs/>
          <w:sz w:val="24"/>
          <w:szCs w:val="24"/>
        </w:rPr>
      </w:pPr>
      <w:r>
        <w:rPr>
          <w:rFonts w:ascii="仿宋" w:eastAsia="仿宋" w:hAnsi="仿宋" w:cs="仿宋" w:hint="eastAsia"/>
          <w:noProof/>
          <w:sz w:val="24"/>
          <w:szCs w:val="24"/>
        </w:rPr>
        <w:drawing>
          <wp:anchor distT="0" distB="0" distL="114300" distR="114300" simplePos="0" relativeHeight="251661312" behindDoc="0" locked="0" layoutInCell="1" allowOverlap="1" wp14:anchorId="5B2430A1" wp14:editId="51F318C8">
            <wp:simplePos x="0" y="0"/>
            <wp:positionH relativeFrom="margin">
              <wp:align>center</wp:align>
            </wp:positionH>
            <wp:positionV relativeFrom="paragraph">
              <wp:posOffset>412115</wp:posOffset>
            </wp:positionV>
            <wp:extent cx="4621530" cy="5993130"/>
            <wp:effectExtent l="0" t="0" r="7620" b="7620"/>
            <wp:wrapTopAndBottom/>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4" cstate="print"/>
                    <a:srcRect t="3614" b="4578"/>
                    <a:stretch>
                      <a:fillRect/>
                    </a:stretch>
                  </pic:blipFill>
                  <pic:spPr>
                    <a:xfrm>
                      <a:off x="0" y="0"/>
                      <a:ext cx="4621530" cy="599313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仿宋" w:hint="eastAsia"/>
          <w:b/>
          <w:bCs/>
          <w:sz w:val="24"/>
          <w:szCs w:val="24"/>
        </w:rPr>
        <w:t>小组成员：</w:t>
      </w:r>
      <w:r>
        <w:rPr>
          <w:rFonts w:ascii="仿宋" w:eastAsia="仿宋" w:hAnsi="仿宋" w:cs="仿宋" w:hint="eastAsia"/>
          <w:sz w:val="24"/>
          <w:szCs w:val="24"/>
        </w:rPr>
        <w:t>韩雨婕；牛小琪；卿</w:t>
      </w:r>
      <w:proofErr w:type="gramStart"/>
      <w:r>
        <w:rPr>
          <w:rFonts w:ascii="仿宋" w:eastAsia="仿宋" w:hAnsi="仿宋" w:cs="仿宋" w:hint="eastAsia"/>
          <w:sz w:val="24"/>
          <w:szCs w:val="24"/>
        </w:rPr>
        <w:t>浩</w:t>
      </w:r>
      <w:proofErr w:type="gramEnd"/>
      <w:r>
        <w:rPr>
          <w:rFonts w:ascii="仿宋" w:eastAsia="仿宋" w:hAnsi="仿宋" w:cs="仿宋" w:hint="eastAsia"/>
          <w:sz w:val="24"/>
          <w:szCs w:val="24"/>
        </w:rPr>
        <w:t>；徐海</w:t>
      </w:r>
    </w:p>
    <w:p w14:paraId="36143C5E" w14:textId="77777777" w:rsidR="00182998" w:rsidRPr="00952510" w:rsidRDefault="00182998" w:rsidP="00182998">
      <w:pPr>
        <w:spacing w:line="360" w:lineRule="auto"/>
        <w:jc w:val="center"/>
        <w:rPr>
          <w:rFonts w:ascii="黑体" w:eastAsia="黑体" w:hAnsi="黑体" w:cs="仿宋"/>
          <w:szCs w:val="24"/>
        </w:rPr>
      </w:pPr>
      <w:r w:rsidRPr="00952510">
        <w:rPr>
          <w:rFonts w:ascii="黑体" w:eastAsia="黑体" w:hAnsi="黑体" w:cs="仿宋" w:hint="eastAsia"/>
          <w:szCs w:val="24"/>
        </w:rPr>
        <w:t>图1.1 “云上停车”原型设计</w:t>
      </w:r>
    </w:p>
    <w:p w14:paraId="415CB804" w14:textId="05414718" w:rsidR="00182998" w:rsidRDefault="009A170E" w:rsidP="00182998">
      <w:pPr>
        <w:spacing w:line="360" w:lineRule="auto"/>
        <w:ind w:firstLineChars="200" w:firstLine="420"/>
        <w:jc w:val="center"/>
        <w:rPr>
          <w:rFonts w:ascii="仿宋" w:eastAsia="仿宋" w:hAnsi="仿宋" w:cs="仿宋"/>
          <w:sz w:val="24"/>
          <w:szCs w:val="24"/>
        </w:rPr>
      </w:pPr>
      <w:r w:rsidRPr="00952510">
        <w:rPr>
          <w:rFonts w:ascii="黑体" w:eastAsia="黑体" w:hAnsi="黑体" w:cs="仿宋" w:hint="eastAsia"/>
          <w:noProof/>
          <w:szCs w:val="24"/>
        </w:rPr>
        <w:lastRenderedPageBreak/>
        <w:drawing>
          <wp:anchor distT="0" distB="0" distL="114300" distR="114300" simplePos="0" relativeHeight="251660288" behindDoc="0" locked="0" layoutInCell="1" allowOverlap="1" wp14:anchorId="0DF08DFF" wp14:editId="34511014">
            <wp:simplePos x="0" y="0"/>
            <wp:positionH relativeFrom="margin">
              <wp:align>right</wp:align>
            </wp:positionH>
            <wp:positionV relativeFrom="paragraph">
              <wp:posOffset>301625</wp:posOffset>
            </wp:positionV>
            <wp:extent cx="5143500" cy="7950200"/>
            <wp:effectExtent l="0" t="0" r="0" b="0"/>
            <wp:wrapSquare wrapText="bothSides"/>
            <wp:docPr id="1027" name="图片 19"/>
            <wp:cNvGraphicFramePr/>
            <a:graphic xmlns:a="http://schemas.openxmlformats.org/drawingml/2006/main">
              <a:graphicData uri="http://schemas.openxmlformats.org/drawingml/2006/picture">
                <pic:pic xmlns:pic="http://schemas.openxmlformats.org/drawingml/2006/picture">
                  <pic:nvPicPr>
                    <pic:cNvPr id="1027" name="图片 19"/>
                    <pic:cNvPicPr/>
                  </pic:nvPicPr>
                  <pic:blipFill>
                    <a:blip r:embed="rId5" cstate="print"/>
                    <a:srcRect/>
                    <a:stretch>
                      <a:fillRect/>
                    </a:stretch>
                  </pic:blipFill>
                  <pic:spPr>
                    <a:xfrm>
                      <a:off x="0" y="0"/>
                      <a:ext cx="5143500" cy="7950200"/>
                    </a:xfrm>
                    <a:prstGeom prst="rect">
                      <a:avLst/>
                    </a:prstGeom>
                    <a:ln>
                      <a:noFill/>
                    </a:ln>
                  </pic:spPr>
                </pic:pic>
              </a:graphicData>
            </a:graphic>
          </wp:anchor>
        </w:drawing>
      </w:r>
    </w:p>
    <w:p w14:paraId="1D0C5170" w14:textId="1807FB52" w:rsidR="00182998" w:rsidRPr="00952510" w:rsidRDefault="00182998" w:rsidP="00182998">
      <w:pPr>
        <w:spacing w:line="360" w:lineRule="auto"/>
        <w:jc w:val="center"/>
        <w:rPr>
          <w:rFonts w:ascii="黑体" w:eastAsia="黑体" w:hAnsi="黑体" w:cs="仿宋"/>
          <w:szCs w:val="24"/>
        </w:rPr>
      </w:pPr>
      <w:r w:rsidRPr="00952510">
        <w:rPr>
          <w:rFonts w:ascii="黑体" w:eastAsia="黑体" w:hAnsi="黑体" w:cs="仿宋" w:hint="eastAsia"/>
          <w:szCs w:val="24"/>
        </w:rPr>
        <w:t>图1.2 “云上停车”总体架构</w:t>
      </w:r>
    </w:p>
    <w:p w14:paraId="7C9D034F" w14:textId="77777777" w:rsidR="00182998" w:rsidRDefault="00182998" w:rsidP="00182998">
      <w:pPr>
        <w:spacing w:line="360" w:lineRule="auto"/>
        <w:jc w:val="center"/>
        <w:rPr>
          <w:rFonts w:ascii="仿宋" w:eastAsia="仿宋" w:hAnsi="仿宋" w:cs="仿宋"/>
          <w:b/>
          <w:bCs/>
          <w:sz w:val="24"/>
          <w:szCs w:val="24"/>
        </w:rPr>
      </w:pPr>
    </w:p>
    <w:p w14:paraId="2E94F4CC" w14:textId="77777777" w:rsidR="00182998" w:rsidRPr="001C7CAB" w:rsidRDefault="00182998" w:rsidP="00182998">
      <w:pPr>
        <w:spacing w:line="360" w:lineRule="auto"/>
        <w:jc w:val="center"/>
        <w:rPr>
          <w:rFonts w:ascii="仿宋" w:eastAsia="仿宋" w:hAnsi="仿宋" w:cs="仿宋"/>
          <w:b/>
          <w:sz w:val="24"/>
          <w:szCs w:val="24"/>
        </w:rPr>
      </w:pPr>
      <w:r w:rsidRPr="001C7CAB">
        <w:rPr>
          <w:rFonts w:ascii="仿宋" w:eastAsia="仿宋" w:hAnsi="仿宋" w:cs="仿宋" w:hint="eastAsia"/>
          <w:b/>
          <w:bCs/>
          <w:sz w:val="24"/>
          <w:szCs w:val="24"/>
        </w:rPr>
        <w:lastRenderedPageBreak/>
        <w:t>项目（二）：</w:t>
      </w:r>
      <w:r w:rsidRPr="001C7CAB">
        <w:rPr>
          <w:rFonts w:ascii="仿宋" w:eastAsia="仿宋" w:hAnsi="仿宋" w:cs="仿宋" w:hint="eastAsia"/>
          <w:b/>
          <w:sz w:val="24"/>
          <w:szCs w:val="24"/>
        </w:rPr>
        <w:t>“区块链+著作权”行业生态系统</w:t>
      </w:r>
    </w:p>
    <w:p w14:paraId="237FFCC5" w14:textId="77777777" w:rsidR="00182998" w:rsidRDefault="00182998" w:rsidP="00182998">
      <w:pPr>
        <w:spacing w:line="360" w:lineRule="auto"/>
        <w:ind w:firstLineChars="200" w:firstLine="482"/>
        <w:rPr>
          <w:rFonts w:ascii="仿宋" w:eastAsia="仿宋" w:hAnsi="仿宋" w:cs="仿宋"/>
          <w:b/>
          <w:bCs/>
          <w:sz w:val="24"/>
          <w:szCs w:val="24"/>
        </w:rPr>
      </w:pPr>
    </w:p>
    <w:p w14:paraId="0010D010" w14:textId="77777777" w:rsidR="00182998" w:rsidRDefault="00182998" w:rsidP="00182998">
      <w:pPr>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rPr>
        <w:t>项目介绍：</w:t>
      </w:r>
      <w:r>
        <w:rPr>
          <w:rFonts w:ascii="仿宋" w:eastAsia="仿宋" w:hAnsi="仿宋" w:cs="仿宋" w:hint="eastAsia"/>
          <w:sz w:val="24"/>
          <w:szCs w:val="24"/>
        </w:rPr>
        <w:t>著作权行业有着确权、维权和用权三个环节，但是在过去区块链技术没有介入的情况下存在着大量的问题无法得到有效解决。据此，为了更好的发挥区块链技术助力著作权行业数字化转型的作用，提出以政府、企业、社群为三大主体的“区块链+著作权”行业生态系统并从三大主体出发就其存在问题提出针对性的优化路径。</w:t>
      </w:r>
    </w:p>
    <w:p w14:paraId="200A95A9" w14:textId="77777777" w:rsidR="00182998" w:rsidRDefault="00182998" w:rsidP="00182998">
      <w:pPr>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rPr>
        <w:t>小组成员：</w:t>
      </w:r>
      <w:r>
        <w:rPr>
          <w:rFonts w:ascii="仿宋" w:eastAsia="仿宋" w:hAnsi="仿宋" w:cs="仿宋" w:hint="eastAsia"/>
          <w:sz w:val="24"/>
          <w:szCs w:val="24"/>
        </w:rPr>
        <w:t>王景强；黄森；王家城；潘健；陈业豪；张梦源</w:t>
      </w:r>
    </w:p>
    <w:p w14:paraId="511C2F70" w14:textId="77777777" w:rsidR="00182998" w:rsidRDefault="00182998" w:rsidP="00182998">
      <w:pPr>
        <w:spacing w:line="360" w:lineRule="auto"/>
        <w:jc w:val="left"/>
        <w:rPr>
          <w:rFonts w:ascii="仿宋" w:eastAsia="仿宋" w:hAnsi="仿宋" w:cs="仿宋"/>
          <w:b/>
          <w:bCs/>
          <w:sz w:val="24"/>
          <w:szCs w:val="24"/>
        </w:rPr>
      </w:pPr>
      <w:r>
        <w:rPr>
          <w:rFonts w:ascii="仿宋" w:eastAsia="仿宋" w:hAnsi="仿宋" w:cs="仿宋" w:hint="eastAsia"/>
          <w:noProof/>
          <w:sz w:val="24"/>
          <w:szCs w:val="24"/>
        </w:rPr>
        <w:drawing>
          <wp:anchor distT="0" distB="0" distL="0" distR="0" simplePos="0" relativeHeight="251659264" behindDoc="0" locked="0" layoutInCell="1" allowOverlap="1" wp14:anchorId="4B8B3B72" wp14:editId="4FEBF459">
            <wp:simplePos x="0" y="0"/>
            <wp:positionH relativeFrom="margin">
              <wp:align>center</wp:align>
            </wp:positionH>
            <wp:positionV relativeFrom="paragraph">
              <wp:posOffset>423545</wp:posOffset>
            </wp:positionV>
            <wp:extent cx="4919345" cy="2086610"/>
            <wp:effectExtent l="0" t="0" r="0" b="8890"/>
            <wp:wrapTopAndBottom/>
            <wp:docPr id="1028" name="图片 8" descr="03-1"/>
            <wp:cNvGraphicFramePr/>
            <a:graphic xmlns:a="http://schemas.openxmlformats.org/drawingml/2006/main">
              <a:graphicData uri="http://schemas.openxmlformats.org/drawingml/2006/picture">
                <pic:pic xmlns:pic="http://schemas.openxmlformats.org/drawingml/2006/picture">
                  <pic:nvPicPr>
                    <pic:cNvPr id="1028" name="图片 8" descr="03-1"/>
                    <pic:cNvPicPr/>
                  </pic:nvPicPr>
                  <pic:blipFill>
                    <a:blip r:embed="rId6" cstate="print"/>
                    <a:srcRect/>
                    <a:stretch>
                      <a:fillRect/>
                    </a:stretch>
                  </pic:blipFill>
                  <pic:spPr>
                    <a:xfrm>
                      <a:off x="0" y="0"/>
                      <a:ext cx="4919345" cy="2086610"/>
                    </a:xfrm>
                    <a:prstGeom prst="rect">
                      <a:avLst/>
                    </a:prstGeom>
                  </pic:spPr>
                </pic:pic>
              </a:graphicData>
            </a:graphic>
            <wp14:sizeRelH relativeFrom="margin">
              <wp14:pctWidth>0</wp14:pctWidth>
            </wp14:sizeRelH>
            <wp14:sizeRelV relativeFrom="margin">
              <wp14:pctHeight>0</wp14:pctHeight>
            </wp14:sizeRelV>
          </wp:anchor>
        </w:drawing>
      </w:r>
    </w:p>
    <w:p w14:paraId="4154C842" w14:textId="77777777" w:rsidR="00182998" w:rsidRDefault="00182998" w:rsidP="00182998">
      <w:pPr>
        <w:spacing w:line="360" w:lineRule="auto"/>
        <w:jc w:val="center"/>
        <w:rPr>
          <w:rFonts w:ascii="仿宋" w:eastAsia="仿宋" w:hAnsi="仿宋" w:cs="仿宋"/>
          <w:sz w:val="24"/>
          <w:szCs w:val="24"/>
        </w:rPr>
      </w:pPr>
    </w:p>
    <w:p w14:paraId="6C936D62" w14:textId="77777777" w:rsidR="00182998" w:rsidRPr="004761FE" w:rsidRDefault="00182998" w:rsidP="00182998">
      <w:pPr>
        <w:spacing w:line="360" w:lineRule="auto"/>
        <w:jc w:val="center"/>
        <w:rPr>
          <w:rFonts w:ascii="黑体" w:eastAsia="黑体" w:hAnsi="黑体" w:cs="仿宋"/>
          <w:szCs w:val="24"/>
        </w:rPr>
      </w:pPr>
      <w:r w:rsidRPr="004761FE">
        <w:rPr>
          <w:rFonts w:ascii="黑体" w:eastAsia="黑体" w:hAnsi="黑体" w:cs="仿宋" w:hint="eastAsia"/>
          <w:szCs w:val="24"/>
        </w:rPr>
        <w:t>图2.1 “区块链+著作权”行业生态系统</w:t>
      </w:r>
    </w:p>
    <w:p w14:paraId="6ED82788" w14:textId="77777777" w:rsidR="00182998" w:rsidRDefault="00182998" w:rsidP="00182998">
      <w:pPr>
        <w:spacing w:line="360" w:lineRule="auto"/>
        <w:jc w:val="center"/>
        <w:rPr>
          <w:rFonts w:ascii="仿宋" w:eastAsia="仿宋" w:hAnsi="仿宋" w:cs="仿宋"/>
          <w:sz w:val="24"/>
          <w:szCs w:val="24"/>
        </w:rPr>
      </w:pPr>
      <w:r>
        <w:rPr>
          <w:rFonts w:ascii="仿宋" w:eastAsia="仿宋" w:hAnsi="仿宋" w:cs="仿宋" w:hint="eastAsia"/>
          <w:noProof/>
          <w:sz w:val="24"/>
          <w:szCs w:val="24"/>
        </w:rPr>
        <w:drawing>
          <wp:anchor distT="0" distB="0" distL="0" distR="0" simplePos="0" relativeHeight="251663360" behindDoc="0" locked="0" layoutInCell="1" allowOverlap="1" wp14:anchorId="04230E61" wp14:editId="6BCE1E0B">
            <wp:simplePos x="0" y="0"/>
            <wp:positionH relativeFrom="margin">
              <wp:align>center</wp:align>
            </wp:positionH>
            <wp:positionV relativeFrom="paragraph">
              <wp:posOffset>386715</wp:posOffset>
            </wp:positionV>
            <wp:extent cx="4561840" cy="2066925"/>
            <wp:effectExtent l="0" t="0" r="0" b="9525"/>
            <wp:wrapTopAndBottom/>
            <wp:docPr id="1029" name="图片 12" descr="C:\Users\LY\Desktop\13-2.jpg13-2"/>
            <wp:cNvGraphicFramePr/>
            <a:graphic xmlns:a="http://schemas.openxmlformats.org/drawingml/2006/main">
              <a:graphicData uri="http://schemas.openxmlformats.org/drawingml/2006/picture">
                <pic:pic xmlns:pic="http://schemas.openxmlformats.org/drawingml/2006/picture">
                  <pic:nvPicPr>
                    <pic:cNvPr id="1029" name="图片 12" descr="C:\Users\LY\Desktop\13-2.jpg13-2"/>
                    <pic:cNvPicPr/>
                  </pic:nvPicPr>
                  <pic:blipFill>
                    <a:blip r:embed="rId7" cstate="print"/>
                    <a:srcRect/>
                    <a:stretch>
                      <a:fillRect/>
                    </a:stretch>
                  </pic:blipFill>
                  <pic:spPr>
                    <a:xfrm>
                      <a:off x="0" y="0"/>
                      <a:ext cx="4561840" cy="2066925"/>
                    </a:xfrm>
                    <a:prstGeom prst="rect">
                      <a:avLst/>
                    </a:prstGeom>
                  </pic:spPr>
                </pic:pic>
              </a:graphicData>
            </a:graphic>
            <wp14:sizeRelH relativeFrom="margin">
              <wp14:pctWidth>0</wp14:pctWidth>
            </wp14:sizeRelH>
            <wp14:sizeRelV relativeFrom="margin">
              <wp14:pctHeight>0</wp14:pctHeight>
            </wp14:sizeRelV>
          </wp:anchor>
        </w:drawing>
      </w:r>
    </w:p>
    <w:p w14:paraId="75719200" w14:textId="77777777" w:rsidR="00182998" w:rsidRDefault="00182998" w:rsidP="00182998">
      <w:pPr>
        <w:spacing w:line="360" w:lineRule="auto"/>
        <w:jc w:val="center"/>
        <w:rPr>
          <w:rFonts w:ascii="仿宋" w:eastAsia="仿宋" w:hAnsi="仿宋" w:cs="仿宋"/>
          <w:sz w:val="24"/>
          <w:szCs w:val="24"/>
        </w:rPr>
      </w:pPr>
    </w:p>
    <w:p w14:paraId="20FB051C" w14:textId="77777777" w:rsidR="00182998" w:rsidRPr="004761FE" w:rsidRDefault="00182998" w:rsidP="00182998">
      <w:pPr>
        <w:spacing w:line="360" w:lineRule="auto"/>
        <w:jc w:val="center"/>
        <w:rPr>
          <w:rFonts w:ascii="黑体" w:eastAsia="黑体" w:hAnsi="黑体" w:cs="仿宋"/>
          <w:szCs w:val="24"/>
        </w:rPr>
      </w:pPr>
      <w:r w:rsidRPr="004761FE">
        <w:rPr>
          <w:rFonts w:ascii="黑体" w:eastAsia="黑体" w:hAnsi="黑体" w:cs="仿宋" w:hint="eastAsia"/>
          <w:szCs w:val="24"/>
        </w:rPr>
        <w:t>图2.2 “区块链+著作权”行业生态系统优化路径</w:t>
      </w:r>
    </w:p>
    <w:p w14:paraId="58FFC76E" w14:textId="77777777" w:rsidR="00182998" w:rsidRDefault="00182998" w:rsidP="00182998">
      <w:pPr>
        <w:spacing w:line="360" w:lineRule="auto"/>
        <w:jc w:val="left"/>
        <w:rPr>
          <w:rFonts w:ascii="仿宋" w:eastAsia="仿宋" w:hAnsi="仿宋" w:cs="仿宋"/>
          <w:sz w:val="24"/>
          <w:szCs w:val="24"/>
        </w:rPr>
      </w:pPr>
    </w:p>
    <w:p w14:paraId="6792B301" w14:textId="77777777" w:rsidR="00182998" w:rsidRPr="001C7CAB" w:rsidRDefault="00182998" w:rsidP="00182998">
      <w:pPr>
        <w:spacing w:line="360" w:lineRule="auto"/>
        <w:jc w:val="center"/>
        <w:rPr>
          <w:rFonts w:ascii="仿宋" w:eastAsia="仿宋" w:hAnsi="仿宋" w:cs="仿宋"/>
          <w:b/>
          <w:sz w:val="24"/>
          <w:szCs w:val="24"/>
        </w:rPr>
      </w:pPr>
      <w:r w:rsidRPr="001C7CAB">
        <w:rPr>
          <w:rFonts w:ascii="仿宋" w:eastAsia="仿宋" w:hAnsi="仿宋" w:cs="仿宋" w:hint="eastAsia"/>
          <w:b/>
          <w:bCs/>
          <w:sz w:val="24"/>
          <w:szCs w:val="24"/>
        </w:rPr>
        <w:lastRenderedPageBreak/>
        <w:t>项目（</w:t>
      </w:r>
      <w:r>
        <w:rPr>
          <w:rFonts w:ascii="仿宋" w:eastAsia="仿宋" w:hAnsi="仿宋" w:cs="仿宋" w:hint="eastAsia"/>
          <w:b/>
          <w:bCs/>
          <w:sz w:val="24"/>
          <w:szCs w:val="24"/>
        </w:rPr>
        <w:t>三</w:t>
      </w:r>
      <w:r w:rsidRPr="001C7CAB">
        <w:rPr>
          <w:rFonts w:ascii="仿宋" w:eastAsia="仿宋" w:hAnsi="仿宋" w:cs="仿宋" w:hint="eastAsia"/>
          <w:b/>
          <w:bCs/>
          <w:sz w:val="24"/>
          <w:szCs w:val="24"/>
        </w:rPr>
        <w:t>）：</w:t>
      </w:r>
      <w:r w:rsidRPr="00313204">
        <w:rPr>
          <w:rFonts w:ascii="仿宋" w:eastAsia="仿宋" w:hAnsi="仿宋" w:cs="仿宋" w:hint="eastAsia"/>
          <w:b/>
          <w:sz w:val="24"/>
          <w:szCs w:val="24"/>
        </w:rPr>
        <w:t>“海马游”</w:t>
      </w:r>
    </w:p>
    <w:p w14:paraId="01EA2AB9" w14:textId="77777777" w:rsidR="00182998" w:rsidRPr="00313204" w:rsidRDefault="00182998" w:rsidP="00182998">
      <w:pPr>
        <w:spacing w:line="360" w:lineRule="auto"/>
        <w:jc w:val="left"/>
        <w:rPr>
          <w:rFonts w:ascii="仿宋" w:eastAsia="仿宋" w:hAnsi="仿宋" w:cs="仿宋"/>
          <w:b/>
          <w:bCs/>
          <w:sz w:val="24"/>
          <w:szCs w:val="24"/>
        </w:rPr>
      </w:pPr>
    </w:p>
    <w:p w14:paraId="0F75AA44" w14:textId="77777777" w:rsidR="00182998" w:rsidRDefault="00182998" w:rsidP="00182998">
      <w:pPr>
        <w:spacing w:line="360" w:lineRule="auto"/>
        <w:ind w:firstLineChars="200" w:firstLine="482"/>
        <w:jc w:val="left"/>
        <w:rPr>
          <w:rFonts w:ascii="仿宋" w:eastAsia="仿宋" w:hAnsi="仿宋" w:cs="仿宋"/>
          <w:sz w:val="24"/>
          <w:szCs w:val="24"/>
        </w:rPr>
      </w:pPr>
      <w:r>
        <w:rPr>
          <w:rFonts w:ascii="仿宋" w:eastAsia="仿宋" w:hAnsi="仿宋" w:cs="仿宋" w:hint="eastAsia"/>
          <w:b/>
          <w:bCs/>
          <w:sz w:val="24"/>
          <w:szCs w:val="24"/>
        </w:rPr>
        <w:t>项目介绍：</w:t>
      </w:r>
      <w:r>
        <w:rPr>
          <w:rFonts w:ascii="仿宋" w:eastAsia="仿宋" w:hAnsi="仿宋" w:cs="仿宋" w:hint="eastAsia"/>
          <w:sz w:val="24"/>
          <w:szCs w:val="24"/>
        </w:rPr>
        <w:t>海马游技艺</w:t>
      </w:r>
      <w:proofErr w:type="gramStart"/>
      <w:r>
        <w:rPr>
          <w:rFonts w:ascii="仿宋" w:eastAsia="仿宋" w:hAnsi="仿宋" w:cs="仿宋" w:hint="eastAsia"/>
          <w:sz w:val="24"/>
          <w:szCs w:val="24"/>
        </w:rPr>
        <w:t>换宿与</w:t>
      </w:r>
      <w:proofErr w:type="gramEnd"/>
      <w:r>
        <w:rPr>
          <w:rFonts w:ascii="仿宋" w:eastAsia="仿宋" w:hAnsi="仿宋" w:cs="仿宋" w:hint="eastAsia"/>
          <w:sz w:val="24"/>
          <w:szCs w:val="24"/>
        </w:rPr>
        <w:t>民宿推广平台，与现今共享经济的浪潮相融合，以S2b2C的形式创建一个网络平台，以武汉作为项目试点区域，并向全国各大旅游城市、民宿聚集地拓展。整合国内现有的民宿旅游资源，充分利用民宿的有效空间，为大学生提供</w:t>
      </w:r>
      <w:proofErr w:type="gramStart"/>
      <w:r>
        <w:rPr>
          <w:rFonts w:ascii="仿宋" w:eastAsia="仿宋" w:hAnsi="仿宋" w:cs="仿宋" w:hint="eastAsia"/>
          <w:sz w:val="24"/>
          <w:szCs w:val="24"/>
        </w:rPr>
        <w:t>技艺换宿的</w:t>
      </w:r>
      <w:proofErr w:type="gramEnd"/>
      <w:r>
        <w:rPr>
          <w:rFonts w:ascii="仿宋" w:eastAsia="仿宋" w:hAnsi="仿宋" w:cs="仿宋" w:hint="eastAsia"/>
          <w:sz w:val="24"/>
          <w:szCs w:val="24"/>
        </w:rPr>
        <w:t>信息化服务平台。</w:t>
      </w:r>
    </w:p>
    <w:p w14:paraId="3011A8E1" w14:textId="77777777" w:rsidR="00182998" w:rsidRDefault="00182998" w:rsidP="00182998">
      <w:pPr>
        <w:spacing w:line="360" w:lineRule="auto"/>
        <w:ind w:firstLineChars="200" w:firstLine="482"/>
        <w:jc w:val="left"/>
        <w:rPr>
          <w:rFonts w:ascii="仿宋" w:eastAsia="仿宋" w:hAnsi="仿宋" w:cs="仿宋"/>
          <w:sz w:val="24"/>
          <w:szCs w:val="24"/>
        </w:rPr>
      </w:pPr>
      <w:r>
        <w:rPr>
          <w:rFonts w:ascii="仿宋" w:eastAsia="仿宋" w:hAnsi="仿宋" w:cs="仿宋" w:hint="eastAsia"/>
          <w:b/>
          <w:bCs/>
          <w:sz w:val="24"/>
          <w:szCs w:val="24"/>
        </w:rPr>
        <w:t>小组成员：</w:t>
      </w:r>
      <w:r>
        <w:rPr>
          <w:rFonts w:ascii="仿宋" w:eastAsia="仿宋" w:hAnsi="仿宋" w:cs="仿宋" w:hint="eastAsia"/>
          <w:sz w:val="24"/>
          <w:szCs w:val="24"/>
        </w:rPr>
        <w:t>陈鲁宁；</w:t>
      </w:r>
      <w:proofErr w:type="gramStart"/>
      <w:r>
        <w:rPr>
          <w:rFonts w:ascii="仿宋" w:eastAsia="仿宋" w:hAnsi="仿宋" w:cs="仿宋" w:hint="eastAsia"/>
          <w:sz w:val="24"/>
          <w:szCs w:val="24"/>
        </w:rPr>
        <w:t>柏惠子</w:t>
      </w:r>
      <w:proofErr w:type="gramEnd"/>
      <w:r>
        <w:rPr>
          <w:rFonts w:ascii="仿宋" w:eastAsia="仿宋" w:hAnsi="仿宋" w:cs="仿宋" w:hint="eastAsia"/>
          <w:sz w:val="24"/>
          <w:szCs w:val="24"/>
        </w:rPr>
        <w:t>；吕敏诗</w:t>
      </w:r>
    </w:p>
    <w:p w14:paraId="308896BB" w14:textId="77777777" w:rsidR="00182998" w:rsidRPr="001C7CAB" w:rsidRDefault="00182998" w:rsidP="00182998">
      <w:pPr>
        <w:spacing w:line="360" w:lineRule="auto"/>
        <w:rPr>
          <w:rFonts w:ascii="仿宋" w:eastAsia="仿宋" w:hAnsi="仿宋" w:cs="仿宋"/>
          <w:sz w:val="24"/>
          <w:szCs w:val="24"/>
        </w:rPr>
      </w:pPr>
    </w:p>
    <w:p w14:paraId="030B595B" w14:textId="77777777" w:rsidR="00182998" w:rsidRDefault="00182998" w:rsidP="00182998">
      <w:pPr>
        <w:spacing w:line="360" w:lineRule="auto"/>
        <w:jc w:val="center"/>
        <w:rPr>
          <w:rFonts w:ascii="仿宋" w:eastAsia="仿宋" w:hAnsi="仿宋" w:cs="仿宋"/>
          <w:b/>
          <w:bCs/>
          <w:sz w:val="24"/>
          <w:szCs w:val="24"/>
        </w:rPr>
      </w:pPr>
      <w:r>
        <w:rPr>
          <w:rFonts w:ascii="仿宋" w:eastAsia="仿宋" w:hAnsi="仿宋" w:cs="仿宋" w:hint="eastAsia"/>
          <w:noProof/>
          <w:sz w:val="24"/>
          <w:szCs w:val="24"/>
        </w:rPr>
        <w:drawing>
          <wp:inline distT="0" distB="0" distL="0" distR="0" wp14:anchorId="10D41389" wp14:editId="32FE332E">
            <wp:extent cx="5270500" cy="2438400"/>
            <wp:effectExtent l="0" t="0" r="6350" b="0"/>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8" cstate="print"/>
                    <a:srcRect t="24702" b="9881"/>
                    <a:stretch>
                      <a:fillRect/>
                    </a:stretch>
                  </pic:blipFill>
                  <pic:spPr>
                    <a:xfrm>
                      <a:off x="0" y="0"/>
                      <a:ext cx="5270500" cy="2438400"/>
                    </a:xfrm>
                    <a:prstGeom prst="rect">
                      <a:avLst/>
                    </a:prstGeom>
                    <a:ln>
                      <a:noFill/>
                    </a:ln>
                  </pic:spPr>
                </pic:pic>
              </a:graphicData>
            </a:graphic>
          </wp:inline>
        </w:drawing>
      </w:r>
    </w:p>
    <w:p w14:paraId="656FAE3B" w14:textId="77777777" w:rsidR="00182998" w:rsidRDefault="00182998" w:rsidP="00182998">
      <w:pPr>
        <w:spacing w:line="360" w:lineRule="auto"/>
        <w:jc w:val="center"/>
        <w:rPr>
          <w:rFonts w:ascii="仿宋" w:eastAsia="仿宋" w:hAnsi="仿宋" w:cs="仿宋"/>
          <w:b/>
          <w:bCs/>
          <w:sz w:val="24"/>
          <w:szCs w:val="24"/>
        </w:rPr>
      </w:pPr>
      <w:r>
        <w:rPr>
          <w:rFonts w:ascii="仿宋" w:eastAsia="仿宋" w:hAnsi="仿宋" w:cs="仿宋" w:hint="eastAsia"/>
          <w:b/>
          <w:bCs/>
          <w:noProof/>
          <w:sz w:val="24"/>
          <w:szCs w:val="24"/>
        </w:rPr>
        <w:drawing>
          <wp:inline distT="0" distB="0" distL="0" distR="0" wp14:anchorId="5CFE3F54" wp14:editId="20D06EA1">
            <wp:extent cx="5270500" cy="1574800"/>
            <wp:effectExtent l="0" t="0" r="6350" b="6350"/>
            <wp:docPr id="1031" name="图片 7"/>
            <wp:cNvGraphicFramePr/>
            <a:graphic xmlns:a="http://schemas.openxmlformats.org/drawingml/2006/main">
              <a:graphicData uri="http://schemas.openxmlformats.org/drawingml/2006/picture">
                <pic:pic xmlns:pic="http://schemas.openxmlformats.org/drawingml/2006/picture">
                  <pic:nvPicPr>
                    <pic:cNvPr id="1031" name="图片 7"/>
                    <pic:cNvPicPr/>
                  </pic:nvPicPr>
                  <pic:blipFill>
                    <a:blip r:embed="rId9" cstate="print"/>
                    <a:srcRect/>
                    <a:stretch>
                      <a:fillRect/>
                    </a:stretch>
                  </pic:blipFill>
                  <pic:spPr>
                    <a:xfrm>
                      <a:off x="0" y="0"/>
                      <a:ext cx="5270500" cy="1574800"/>
                    </a:xfrm>
                    <a:prstGeom prst="rect">
                      <a:avLst/>
                    </a:prstGeom>
                    <a:ln>
                      <a:noFill/>
                    </a:ln>
                  </pic:spPr>
                </pic:pic>
              </a:graphicData>
            </a:graphic>
          </wp:inline>
        </w:drawing>
      </w:r>
    </w:p>
    <w:p w14:paraId="087BF3CB" w14:textId="77777777" w:rsidR="00182998" w:rsidRPr="004761FE" w:rsidRDefault="00182998" w:rsidP="00182998">
      <w:pPr>
        <w:spacing w:line="360" w:lineRule="auto"/>
        <w:jc w:val="center"/>
        <w:rPr>
          <w:rFonts w:ascii="黑体" w:eastAsia="黑体" w:hAnsi="黑体" w:cs="仿宋"/>
          <w:szCs w:val="24"/>
        </w:rPr>
      </w:pPr>
      <w:r w:rsidRPr="004761FE">
        <w:rPr>
          <w:rFonts w:ascii="黑体" w:eastAsia="黑体" w:hAnsi="黑体" w:cs="仿宋" w:hint="eastAsia"/>
          <w:szCs w:val="24"/>
        </w:rPr>
        <w:t>图3.1 “海马游”项目架构</w:t>
      </w:r>
    </w:p>
    <w:p w14:paraId="16445B83" w14:textId="77777777" w:rsidR="00182998" w:rsidRPr="004761FE" w:rsidRDefault="00182998" w:rsidP="00182998">
      <w:pPr>
        <w:spacing w:line="360" w:lineRule="auto"/>
        <w:ind w:firstLineChars="200" w:firstLine="420"/>
        <w:jc w:val="center"/>
        <w:rPr>
          <w:rFonts w:ascii="黑体" w:eastAsia="黑体" w:hAnsi="黑体" w:cs="仿宋"/>
          <w:szCs w:val="24"/>
        </w:rPr>
      </w:pPr>
      <w:r w:rsidRPr="004761FE">
        <w:rPr>
          <w:rFonts w:ascii="黑体" w:eastAsia="黑体" w:hAnsi="黑体" w:cs="仿宋" w:hint="eastAsia"/>
          <w:noProof/>
          <w:szCs w:val="24"/>
        </w:rPr>
        <w:lastRenderedPageBreak/>
        <w:drawing>
          <wp:anchor distT="57150" distB="57150" distL="57150" distR="57150" simplePos="0" relativeHeight="251662336" behindDoc="0" locked="0" layoutInCell="1" allowOverlap="1" wp14:anchorId="7730ECA7" wp14:editId="30680700">
            <wp:simplePos x="0" y="0"/>
            <wp:positionH relativeFrom="margin">
              <wp:posOffset>135573</wp:posOffset>
            </wp:positionH>
            <wp:positionV relativeFrom="line">
              <wp:posOffset>0</wp:posOffset>
            </wp:positionV>
            <wp:extent cx="5269865" cy="4866640"/>
            <wp:effectExtent l="0" t="0" r="6985" b="0"/>
            <wp:wrapSquare wrapText="bothSides"/>
            <wp:docPr id="1032" name="officeArt object" descr="图片包含 文字&#10;&#10;已生成极高可信度的说明"/>
            <wp:cNvGraphicFramePr/>
            <a:graphic xmlns:a="http://schemas.openxmlformats.org/drawingml/2006/main">
              <a:graphicData uri="http://schemas.openxmlformats.org/drawingml/2006/picture">
                <pic:pic xmlns:pic="http://schemas.openxmlformats.org/drawingml/2006/picture">
                  <pic:nvPicPr>
                    <pic:cNvPr id="1032" name="officeArt object" descr="图片包含 文字&#10;&#10;已生成极高可信度的说明"/>
                    <pic:cNvPicPr/>
                  </pic:nvPicPr>
                  <pic:blipFill>
                    <a:blip r:embed="rId10" cstate="print"/>
                    <a:srcRect l="1281" t="1158" r="1411" b="1353"/>
                    <a:stretch>
                      <a:fillRect/>
                    </a:stretch>
                  </pic:blipFill>
                  <pic:spPr>
                    <a:xfrm>
                      <a:off x="0" y="0"/>
                      <a:ext cx="5269865" cy="4866640"/>
                    </a:xfrm>
                    <a:prstGeom prst="rect">
                      <a:avLst/>
                    </a:prstGeom>
                    <a:ln>
                      <a:noFill/>
                    </a:ln>
                  </pic:spPr>
                </pic:pic>
              </a:graphicData>
            </a:graphic>
          </wp:anchor>
        </w:drawing>
      </w:r>
      <w:r w:rsidRPr="004761FE">
        <w:rPr>
          <w:rFonts w:ascii="黑体" w:eastAsia="黑体" w:hAnsi="黑体" w:cs="仿宋" w:hint="eastAsia"/>
          <w:szCs w:val="24"/>
        </w:rPr>
        <w:t>图3.2 “海马游”SWOT分析</w:t>
      </w:r>
    </w:p>
    <w:p w14:paraId="57775CDF" w14:textId="77777777" w:rsidR="00182998" w:rsidRDefault="00182998" w:rsidP="00182998">
      <w:pPr>
        <w:spacing w:line="360" w:lineRule="auto"/>
        <w:ind w:firstLineChars="200" w:firstLine="482"/>
        <w:jc w:val="left"/>
        <w:rPr>
          <w:rFonts w:ascii="仿宋" w:eastAsia="仿宋" w:hAnsi="仿宋" w:cs="仿宋"/>
          <w:b/>
          <w:bCs/>
          <w:sz w:val="24"/>
          <w:szCs w:val="24"/>
        </w:rPr>
      </w:pPr>
    </w:p>
    <w:p w14:paraId="1932BE44" w14:textId="77777777" w:rsidR="00182998" w:rsidRDefault="00182998" w:rsidP="00182998">
      <w:pPr>
        <w:spacing w:line="360" w:lineRule="auto"/>
        <w:ind w:firstLineChars="200" w:firstLine="482"/>
        <w:jc w:val="left"/>
        <w:rPr>
          <w:rFonts w:ascii="仿宋" w:eastAsia="仿宋" w:hAnsi="仿宋" w:cs="仿宋"/>
          <w:b/>
          <w:bCs/>
          <w:sz w:val="24"/>
          <w:szCs w:val="24"/>
        </w:rPr>
      </w:pPr>
      <w:r>
        <w:rPr>
          <w:rFonts w:ascii="仿宋" w:eastAsia="仿宋" w:hAnsi="仿宋" w:cs="仿宋" w:hint="eastAsia"/>
          <w:b/>
          <w:bCs/>
          <w:sz w:val="24"/>
          <w:szCs w:val="24"/>
        </w:rPr>
        <w:t>视频展示：</w:t>
      </w:r>
      <w:r>
        <w:rPr>
          <w:rFonts w:ascii="仿宋" w:eastAsia="仿宋" w:hAnsi="仿宋" w:cs="仿宋" w:hint="eastAsia"/>
          <w:sz w:val="24"/>
          <w:szCs w:val="24"/>
        </w:rPr>
        <w:t>https://v.qq.com/x/page/m3079mmz9tf.html?url_from=share&amp;second_share=0&amp;share_from=copy</w:t>
      </w:r>
    </w:p>
    <w:p w14:paraId="4AB9F5B8" w14:textId="77777777" w:rsidR="00182998" w:rsidRDefault="00182998" w:rsidP="00182998">
      <w:pPr>
        <w:widowControl/>
        <w:jc w:val="left"/>
        <w:rPr>
          <w:rFonts w:ascii="仿宋" w:eastAsia="仿宋" w:hAnsi="仿宋" w:cs="仿宋"/>
          <w:sz w:val="24"/>
          <w:szCs w:val="24"/>
        </w:rPr>
      </w:pPr>
      <w:r>
        <w:rPr>
          <w:rFonts w:ascii="仿宋" w:eastAsia="仿宋" w:hAnsi="仿宋" w:cs="仿宋"/>
          <w:sz w:val="24"/>
          <w:szCs w:val="24"/>
        </w:rPr>
        <w:br w:type="page"/>
      </w:r>
    </w:p>
    <w:p w14:paraId="5B146477" w14:textId="77777777" w:rsidR="00182998" w:rsidRDefault="00182998" w:rsidP="00182998">
      <w:pPr>
        <w:spacing w:line="360" w:lineRule="auto"/>
        <w:jc w:val="center"/>
        <w:rPr>
          <w:rFonts w:ascii="仿宋" w:eastAsia="仿宋" w:hAnsi="仿宋" w:cs="仿宋"/>
          <w:b/>
          <w:sz w:val="24"/>
          <w:szCs w:val="24"/>
        </w:rPr>
      </w:pPr>
      <w:r w:rsidRPr="001C7CAB">
        <w:rPr>
          <w:rFonts w:ascii="仿宋" w:eastAsia="仿宋" w:hAnsi="仿宋" w:cs="仿宋" w:hint="eastAsia"/>
          <w:b/>
          <w:bCs/>
          <w:sz w:val="24"/>
          <w:szCs w:val="24"/>
        </w:rPr>
        <w:lastRenderedPageBreak/>
        <w:t>项目（</w:t>
      </w:r>
      <w:r>
        <w:rPr>
          <w:rFonts w:ascii="仿宋" w:eastAsia="仿宋" w:hAnsi="仿宋" w:cs="仿宋" w:hint="eastAsia"/>
          <w:b/>
          <w:bCs/>
          <w:sz w:val="24"/>
          <w:szCs w:val="24"/>
        </w:rPr>
        <w:t>四</w:t>
      </w:r>
      <w:r w:rsidRPr="001C7CAB">
        <w:rPr>
          <w:rFonts w:ascii="仿宋" w:eastAsia="仿宋" w:hAnsi="仿宋" w:cs="仿宋" w:hint="eastAsia"/>
          <w:b/>
          <w:bCs/>
          <w:sz w:val="24"/>
          <w:szCs w:val="24"/>
        </w:rPr>
        <w:t>）：</w:t>
      </w:r>
      <w:r w:rsidRPr="00313204">
        <w:rPr>
          <w:rFonts w:ascii="仿宋" w:eastAsia="仿宋" w:hAnsi="仿宋" w:cs="仿宋" w:hint="eastAsia"/>
          <w:b/>
          <w:sz w:val="24"/>
          <w:szCs w:val="24"/>
        </w:rPr>
        <w:t>“斯</w:t>
      </w:r>
      <w:proofErr w:type="gramStart"/>
      <w:r w:rsidRPr="00313204">
        <w:rPr>
          <w:rFonts w:ascii="仿宋" w:eastAsia="仿宋" w:hAnsi="仿宋" w:cs="仿宋" w:hint="eastAsia"/>
          <w:b/>
          <w:sz w:val="24"/>
          <w:szCs w:val="24"/>
        </w:rPr>
        <w:t>恺</w:t>
      </w:r>
      <w:proofErr w:type="gramEnd"/>
      <w:r w:rsidRPr="00313204">
        <w:rPr>
          <w:rFonts w:ascii="仿宋" w:eastAsia="仿宋" w:hAnsi="仿宋" w:cs="仿宋" w:hint="eastAsia"/>
          <w:b/>
          <w:sz w:val="24"/>
          <w:szCs w:val="24"/>
        </w:rPr>
        <w:t>奇一键制图”</w:t>
      </w:r>
    </w:p>
    <w:p w14:paraId="385F1427" w14:textId="77777777" w:rsidR="00182998" w:rsidRDefault="00182998" w:rsidP="00182998">
      <w:pPr>
        <w:spacing w:line="360" w:lineRule="auto"/>
        <w:ind w:firstLineChars="200" w:firstLine="482"/>
        <w:rPr>
          <w:rFonts w:ascii="仿宋" w:eastAsia="仿宋" w:hAnsi="仿宋" w:cs="仿宋"/>
          <w:b/>
          <w:bCs/>
          <w:sz w:val="24"/>
          <w:szCs w:val="24"/>
        </w:rPr>
      </w:pPr>
    </w:p>
    <w:p w14:paraId="3294FDBA" w14:textId="77777777" w:rsidR="00182998" w:rsidRDefault="00182998" w:rsidP="00182998">
      <w:pPr>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rPr>
        <w:t>项目介绍：</w:t>
      </w:r>
      <w:r>
        <w:rPr>
          <w:rFonts w:ascii="仿宋" w:eastAsia="仿宋" w:hAnsi="仿宋" w:cs="仿宋" w:hint="eastAsia"/>
          <w:sz w:val="24"/>
          <w:szCs w:val="24"/>
        </w:rPr>
        <w:t>本项目的产品“斯</w:t>
      </w:r>
      <w:proofErr w:type="gramStart"/>
      <w:r>
        <w:rPr>
          <w:rFonts w:ascii="仿宋" w:eastAsia="仿宋" w:hAnsi="仿宋" w:cs="仿宋" w:hint="eastAsia"/>
          <w:sz w:val="24"/>
          <w:szCs w:val="24"/>
        </w:rPr>
        <w:t>恺</w:t>
      </w:r>
      <w:proofErr w:type="gramEnd"/>
      <w:r>
        <w:rPr>
          <w:rFonts w:ascii="仿宋" w:eastAsia="仿宋" w:hAnsi="仿宋" w:cs="仿宋" w:hint="eastAsia"/>
          <w:sz w:val="24"/>
          <w:szCs w:val="24"/>
        </w:rPr>
        <w:t>奇一键制图”是基于</w:t>
      </w:r>
      <w:proofErr w:type="gramStart"/>
      <w:r>
        <w:rPr>
          <w:rFonts w:ascii="仿宋" w:eastAsia="仿宋" w:hAnsi="仿宋" w:cs="仿宋" w:hint="eastAsia"/>
          <w:sz w:val="24"/>
          <w:szCs w:val="24"/>
        </w:rPr>
        <w:t>云设计</w:t>
      </w:r>
      <w:proofErr w:type="gramEnd"/>
      <w:r>
        <w:rPr>
          <w:rFonts w:ascii="仿宋" w:eastAsia="仿宋" w:hAnsi="仿宋" w:cs="仿宋" w:hint="eastAsia"/>
          <w:sz w:val="24"/>
          <w:szCs w:val="24"/>
        </w:rPr>
        <w:t xml:space="preserve">的三维模型参数化设计软件，功能旨在于降低三维模型设计设计人员的门槛，提高模型设计效率。将机械产品三维模型的设计放在云端，用户通过我们公司服务器登陆到产品的界面设计平台，在界面输入产品设计参数并提交，服务器后台自动根据用户的需求生成产品的三维模型和工程图。 </w:t>
      </w:r>
    </w:p>
    <w:p w14:paraId="18D68F15" w14:textId="77777777" w:rsidR="00182998" w:rsidRDefault="00182998" w:rsidP="00182998">
      <w:pPr>
        <w:spacing w:line="360" w:lineRule="auto"/>
        <w:ind w:firstLineChars="200" w:firstLine="480"/>
        <w:rPr>
          <w:rFonts w:ascii="仿宋" w:eastAsia="仿宋" w:hAnsi="仿宋" w:cs="仿宋"/>
          <w:sz w:val="24"/>
          <w:szCs w:val="24"/>
        </w:rPr>
      </w:pPr>
      <w:r>
        <w:rPr>
          <w:rFonts w:ascii="仿宋" w:eastAsia="仿宋" w:hAnsi="仿宋" w:cs="仿宋" w:hint="eastAsia"/>
          <w:noProof/>
          <w:sz w:val="24"/>
          <w:szCs w:val="24"/>
        </w:rPr>
        <w:drawing>
          <wp:anchor distT="0" distB="0" distL="114300" distR="114300" simplePos="0" relativeHeight="251664384" behindDoc="0" locked="0" layoutInCell="1" allowOverlap="1" wp14:anchorId="63E0FE42" wp14:editId="268EDA4F">
            <wp:simplePos x="0" y="0"/>
            <wp:positionH relativeFrom="margin">
              <wp:align>center</wp:align>
            </wp:positionH>
            <wp:positionV relativeFrom="paragraph">
              <wp:posOffset>478790</wp:posOffset>
            </wp:positionV>
            <wp:extent cx="4647565" cy="2883535"/>
            <wp:effectExtent l="0" t="0" r="635" b="0"/>
            <wp:wrapTopAndBottom/>
            <wp:docPr id="1033" name="图片 11"/>
            <wp:cNvGraphicFramePr/>
            <a:graphic xmlns:a="http://schemas.openxmlformats.org/drawingml/2006/main">
              <a:graphicData uri="http://schemas.openxmlformats.org/drawingml/2006/picture">
                <pic:pic xmlns:pic="http://schemas.openxmlformats.org/drawingml/2006/picture">
                  <pic:nvPicPr>
                    <pic:cNvPr id="1033" name="图片 11"/>
                    <pic:cNvPicPr/>
                  </pic:nvPicPr>
                  <pic:blipFill>
                    <a:blip r:embed="rId11" cstate="print">
                      <a:extLst>
                        <a:ext uri="{28A0092B-C50C-407E-A947-70E740481C1C}">
                          <a14:useLocalDpi xmlns:a14="http://schemas.microsoft.com/office/drawing/2010/main" val="0"/>
                        </a:ext>
                      </a:extLst>
                    </a:blip>
                    <a:srcRect t="9825"/>
                    <a:stretch>
                      <a:fillRect/>
                    </a:stretch>
                  </pic:blipFill>
                  <pic:spPr>
                    <a:xfrm>
                      <a:off x="0" y="0"/>
                      <a:ext cx="4647565" cy="288353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仿宋" w:hint="eastAsia"/>
          <w:b/>
          <w:bCs/>
          <w:sz w:val="24"/>
          <w:szCs w:val="24"/>
        </w:rPr>
        <w:t>小组成员：</w:t>
      </w:r>
      <w:r>
        <w:rPr>
          <w:rFonts w:ascii="仿宋" w:eastAsia="仿宋" w:hAnsi="仿宋" w:cs="仿宋" w:hint="eastAsia"/>
          <w:sz w:val="24"/>
          <w:szCs w:val="24"/>
        </w:rPr>
        <w:t>林宇涛；张权；王杰 ；王佳辉；徐子凡；冉超超</w:t>
      </w:r>
    </w:p>
    <w:p w14:paraId="7A3BC92E" w14:textId="0D655937" w:rsidR="00182998" w:rsidRPr="004761FE" w:rsidRDefault="009A170E" w:rsidP="00182998">
      <w:pPr>
        <w:spacing w:line="360" w:lineRule="auto"/>
        <w:jc w:val="center"/>
        <w:rPr>
          <w:rFonts w:ascii="黑体" w:eastAsia="黑体" w:hAnsi="黑体" w:cs="仿宋"/>
          <w:szCs w:val="24"/>
        </w:rPr>
      </w:pPr>
      <w:r w:rsidRPr="004761FE">
        <w:rPr>
          <w:rFonts w:ascii="黑体" w:eastAsia="黑体" w:hAnsi="黑体" w:cs="仿宋" w:hint="eastAsia"/>
          <w:noProof/>
          <w:szCs w:val="24"/>
        </w:rPr>
        <w:drawing>
          <wp:anchor distT="0" distB="0" distL="114300" distR="114300" simplePos="0" relativeHeight="251665408" behindDoc="0" locked="0" layoutInCell="1" allowOverlap="1" wp14:anchorId="5DF78016" wp14:editId="4202D234">
            <wp:simplePos x="0" y="0"/>
            <wp:positionH relativeFrom="margin">
              <wp:align>center</wp:align>
            </wp:positionH>
            <wp:positionV relativeFrom="paragraph">
              <wp:posOffset>3547110</wp:posOffset>
            </wp:positionV>
            <wp:extent cx="4920615" cy="2289175"/>
            <wp:effectExtent l="0" t="0" r="0" b="0"/>
            <wp:wrapTopAndBottom/>
            <wp:docPr id="1034" name="图片 13"/>
            <wp:cNvGraphicFramePr/>
            <a:graphic xmlns:a="http://schemas.openxmlformats.org/drawingml/2006/main">
              <a:graphicData uri="http://schemas.openxmlformats.org/drawingml/2006/picture">
                <pic:pic xmlns:pic="http://schemas.openxmlformats.org/drawingml/2006/picture">
                  <pic:nvPicPr>
                    <pic:cNvPr id="1034" name="图片 13"/>
                    <pic:cNvPicPr/>
                  </pic:nvPicPr>
                  <pic:blipFill>
                    <a:blip r:embed="rId12" cstate="print">
                      <a:extLst>
                        <a:ext uri="{28A0092B-C50C-407E-A947-70E740481C1C}">
                          <a14:useLocalDpi xmlns:a14="http://schemas.microsoft.com/office/drawing/2010/main" val="0"/>
                        </a:ext>
                      </a:extLst>
                    </a:blip>
                    <a:srcRect t="17451"/>
                    <a:stretch>
                      <a:fillRect/>
                    </a:stretch>
                  </pic:blipFill>
                  <pic:spPr>
                    <a:xfrm>
                      <a:off x="0" y="0"/>
                      <a:ext cx="4920615" cy="2289175"/>
                    </a:xfrm>
                    <a:prstGeom prst="rect">
                      <a:avLst/>
                    </a:prstGeom>
                    <a:ln>
                      <a:noFill/>
                    </a:ln>
                  </pic:spPr>
                </pic:pic>
              </a:graphicData>
            </a:graphic>
            <wp14:sizeRelH relativeFrom="margin">
              <wp14:pctWidth>0</wp14:pctWidth>
            </wp14:sizeRelH>
            <wp14:sizeRelV relativeFrom="margin">
              <wp14:pctHeight>0</wp14:pctHeight>
            </wp14:sizeRelV>
          </wp:anchor>
        </w:drawing>
      </w:r>
      <w:r w:rsidR="00182998" w:rsidRPr="004761FE">
        <w:rPr>
          <w:rFonts w:ascii="黑体" w:eastAsia="黑体" w:hAnsi="黑体" w:cs="仿宋" w:hint="eastAsia"/>
          <w:szCs w:val="24"/>
        </w:rPr>
        <w:t>图4.1 “斯</w:t>
      </w:r>
      <w:proofErr w:type="gramStart"/>
      <w:r w:rsidR="00182998" w:rsidRPr="004761FE">
        <w:rPr>
          <w:rFonts w:ascii="黑体" w:eastAsia="黑体" w:hAnsi="黑体" w:cs="仿宋" w:hint="eastAsia"/>
          <w:szCs w:val="24"/>
        </w:rPr>
        <w:t>恺</w:t>
      </w:r>
      <w:proofErr w:type="gramEnd"/>
      <w:r w:rsidR="00182998" w:rsidRPr="004761FE">
        <w:rPr>
          <w:rFonts w:ascii="黑体" w:eastAsia="黑体" w:hAnsi="黑体" w:cs="仿宋" w:hint="eastAsia"/>
          <w:szCs w:val="24"/>
        </w:rPr>
        <w:t>奇一键制图”供应链模式</w:t>
      </w:r>
    </w:p>
    <w:p w14:paraId="62A1DE86" w14:textId="73E0AD4D" w:rsidR="00182998" w:rsidRPr="004761FE" w:rsidRDefault="00182998" w:rsidP="00182998">
      <w:pPr>
        <w:spacing w:line="360" w:lineRule="auto"/>
        <w:jc w:val="center"/>
        <w:rPr>
          <w:rFonts w:ascii="黑体" w:eastAsia="黑体" w:hAnsi="黑体" w:cs="仿宋"/>
          <w:szCs w:val="24"/>
        </w:rPr>
      </w:pPr>
      <w:r w:rsidRPr="004761FE">
        <w:rPr>
          <w:rFonts w:ascii="黑体" w:eastAsia="黑体" w:hAnsi="黑体" w:cs="仿宋" w:hint="eastAsia"/>
          <w:szCs w:val="24"/>
        </w:rPr>
        <w:t>图4.2 “斯</w:t>
      </w:r>
      <w:proofErr w:type="gramStart"/>
      <w:r w:rsidRPr="004761FE">
        <w:rPr>
          <w:rFonts w:ascii="黑体" w:eastAsia="黑体" w:hAnsi="黑体" w:cs="仿宋" w:hint="eastAsia"/>
          <w:szCs w:val="24"/>
        </w:rPr>
        <w:t>恺</w:t>
      </w:r>
      <w:proofErr w:type="gramEnd"/>
      <w:r w:rsidRPr="004761FE">
        <w:rPr>
          <w:rFonts w:ascii="黑体" w:eastAsia="黑体" w:hAnsi="黑体" w:cs="仿宋" w:hint="eastAsia"/>
          <w:szCs w:val="24"/>
        </w:rPr>
        <w:t>奇一键制图”盈利模式</w:t>
      </w:r>
    </w:p>
    <w:p w14:paraId="76E29B69" w14:textId="77777777" w:rsidR="00182998" w:rsidRDefault="00182998" w:rsidP="00182998">
      <w:pPr>
        <w:spacing w:line="360" w:lineRule="auto"/>
        <w:jc w:val="center"/>
        <w:rPr>
          <w:rFonts w:ascii="仿宋" w:eastAsia="仿宋" w:hAnsi="仿宋" w:cs="仿宋"/>
          <w:sz w:val="24"/>
          <w:szCs w:val="24"/>
        </w:rPr>
      </w:pPr>
    </w:p>
    <w:p w14:paraId="6E70F816" w14:textId="77777777" w:rsidR="00182998" w:rsidRDefault="00182998" w:rsidP="00182998">
      <w:pPr>
        <w:spacing w:line="360" w:lineRule="auto"/>
        <w:jc w:val="center"/>
        <w:rPr>
          <w:rFonts w:ascii="仿宋" w:eastAsia="仿宋" w:hAnsi="仿宋" w:cs="仿宋"/>
          <w:b/>
          <w:sz w:val="24"/>
          <w:szCs w:val="24"/>
        </w:rPr>
      </w:pPr>
      <w:r w:rsidRPr="001C7CAB">
        <w:rPr>
          <w:rFonts w:ascii="仿宋" w:eastAsia="仿宋" w:hAnsi="仿宋" w:cs="仿宋" w:hint="eastAsia"/>
          <w:b/>
          <w:bCs/>
          <w:sz w:val="24"/>
          <w:szCs w:val="24"/>
        </w:rPr>
        <w:lastRenderedPageBreak/>
        <w:t>项目（</w:t>
      </w:r>
      <w:r>
        <w:rPr>
          <w:rFonts w:ascii="仿宋" w:eastAsia="仿宋" w:hAnsi="仿宋" w:cs="仿宋" w:hint="eastAsia"/>
          <w:b/>
          <w:bCs/>
          <w:sz w:val="24"/>
          <w:szCs w:val="24"/>
        </w:rPr>
        <w:t>五</w:t>
      </w:r>
      <w:r w:rsidRPr="001C7CAB">
        <w:rPr>
          <w:rFonts w:ascii="仿宋" w:eastAsia="仿宋" w:hAnsi="仿宋" w:cs="仿宋" w:hint="eastAsia"/>
          <w:b/>
          <w:bCs/>
          <w:sz w:val="24"/>
          <w:szCs w:val="24"/>
        </w:rPr>
        <w:t>）：</w:t>
      </w:r>
      <w:r w:rsidRPr="00313204">
        <w:rPr>
          <w:rFonts w:ascii="仿宋" w:eastAsia="仿宋" w:hAnsi="仿宋" w:cs="仿宋" w:hint="eastAsia"/>
          <w:b/>
          <w:sz w:val="24"/>
          <w:szCs w:val="24"/>
        </w:rPr>
        <w:t>“智慧养老服务平台”</w:t>
      </w:r>
    </w:p>
    <w:p w14:paraId="7EEA6863" w14:textId="77777777" w:rsidR="00182998" w:rsidRDefault="00182998" w:rsidP="00182998">
      <w:pPr>
        <w:spacing w:line="360" w:lineRule="auto"/>
        <w:ind w:firstLineChars="200" w:firstLine="482"/>
        <w:rPr>
          <w:rFonts w:ascii="仿宋" w:eastAsia="仿宋" w:hAnsi="仿宋" w:cs="仿宋"/>
          <w:b/>
          <w:bCs/>
          <w:sz w:val="24"/>
          <w:szCs w:val="24"/>
        </w:rPr>
      </w:pPr>
    </w:p>
    <w:p w14:paraId="01B39CAC" w14:textId="77777777" w:rsidR="00182998" w:rsidRDefault="00182998" w:rsidP="00182998">
      <w:pPr>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rPr>
        <w:t>项目介绍：</w:t>
      </w:r>
      <w:r>
        <w:rPr>
          <w:rFonts w:ascii="仿宋" w:eastAsia="仿宋" w:hAnsi="仿宋" w:cs="仿宋" w:hint="eastAsia"/>
          <w:sz w:val="24"/>
          <w:szCs w:val="24"/>
        </w:rPr>
        <w:t>本项目针对当前中国人口老龄化问题，响应国家的智能养老产业规划，整合相应资源，自助设计了一个可靠完整的居家养老服务电子商务平台。智慧养老平台以老人为服务对象，以子女为知情对象、以社区为服务单位，以智能设备供应商为上游合作伙伴，以家政公司为下游合作伙伴，以老年旅游、老年婚恋、养老保险等商务企业为社会服务资源，提供生活服务、智能监测、健康管理、增值服务四大业务，建立一整套的智慧养老服务体系。</w:t>
      </w:r>
    </w:p>
    <w:p w14:paraId="628E2BF4" w14:textId="77777777" w:rsidR="00182998" w:rsidRDefault="00182998" w:rsidP="00182998">
      <w:pPr>
        <w:spacing w:line="360" w:lineRule="auto"/>
        <w:ind w:firstLineChars="200" w:firstLine="482"/>
        <w:rPr>
          <w:rFonts w:ascii="仿宋" w:eastAsia="仿宋" w:hAnsi="仿宋" w:cs="仿宋"/>
          <w:sz w:val="24"/>
          <w:szCs w:val="24"/>
        </w:rPr>
      </w:pPr>
      <w:r>
        <w:rPr>
          <w:rFonts w:ascii="仿宋" w:eastAsia="仿宋" w:hAnsi="仿宋" w:cs="仿宋" w:hint="eastAsia"/>
          <w:b/>
          <w:bCs/>
          <w:noProof/>
          <w:sz w:val="24"/>
          <w:szCs w:val="24"/>
        </w:rPr>
        <w:drawing>
          <wp:anchor distT="0" distB="0" distL="114300" distR="114300" simplePos="0" relativeHeight="251666432" behindDoc="0" locked="0" layoutInCell="1" allowOverlap="1" wp14:anchorId="562AD040" wp14:editId="4B5D2DDD">
            <wp:simplePos x="0" y="0"/>
            <wp:positionH relativeFrom="margin">
              <wp:align>center</wp:align>
            </wp:positionH>
            <wp:positionV relativeFrom="paragraph">
              <wp:posOffset>307340</wp:posOffset>
            </wp:positionV>
            <wp:extent cx="4665980" cy="1773555"/>
            <wp:effectExtent l="0" t="0" r="1270" b="0"/>
            <wp:wrapTopAndBottom/>
            <wp:docPr id="1035" name="图片 15"/>
            <wp:cNvGraphicFramePr/>
            <a:graphic xmlns:a="http://schemas.openxmlformats.org/drawingml/2006/main">
              <a:graphicData uri="http://schemas.openxmlformats.org/drawingml/2006/picture">
                <pic:pic xmlns:pic="http://schemas.openxmlformats.org/drawingml/2006/picture">
                  <pic:nvPicPr>
                    <pic:cNvPr id="1035" name="图片 15"/>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665980" cy="1773555"/>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仿宋" w:eastAsia="仿宋" w:hAnsi="仿宋" w:cs="仿宋" w:hint="eastAsia"/>
          <w:b/>
          <w:bCs/>
          <w:sz w:val="24"/>
          <w:szCs w:val="24"/>
        </w:rPr>
        <w:t>小组成员：</w:t>
      </w:r>
      <w:r>
        <w:rPr>
          <w:rFonts w:ascii="仿宋" w:eastAsia="仿宋" w:hAnsi="仿宋" w:cs="仿宋" w:hint="eastAsia"/>
          <w:sz w:val="24"/>
          <w:szCs w:val="24"/>
        </w:rPr>
        <w:t>袁梦；肖心茹；王靖雯</w:t>
      </w:r>
    </w:p>
    <w:p w14:paraId="033915B3" w14:textId="77777777" w:rsidR="00182998" w:rsidRPr="004761FE" w:rsidRDefault="00182998" w:rsidP="00182998">
      <w:pPr>
        <w:spacing w:line="360" w:lineRule="auto"/>
        <w:jc w:val="center"/>
        <w:rPr>
          <w:rFonts w:ascii="黑体" w:eastAsia="黑体" w:hAnsi="黑体" w:cs="仿宋"/>
          <w:szCs w:val="24"/>
        </w:rPr>
      </w:pPr>
      <w:r w:rsidRPr="004761FE">
        <w:rPr>
          <w:rFonts w:ascii="黑体" w:eastAsia="黑体" w:hAnsi="黑体" w:cs="仿宋" w:hint="eastAsia"/>
          <w:szCs w:val="24"/>
        </w:rPr>
        <w:t>图5.1 “智慧养老服务平台”ERP系统模式</w:t>
      </w:r>
    </w:p>
    <w:p w14:paraId="40022747" w14:textId="77777777" w:rsidR="00182998" w:rsidRDefault="00182998" w:rsidP="00182998">
      <w:pPr>
        <w:spacing w:line="360" w:lineRule="auto"/>
        <w:jc w:val="center"/>
        <w:rPr>
          <w:rFonts w:ascii="仿宋" w:eastAsia="仿宋" w:hAnsi="仿宋" w:cs="仿宋"/>
          <w:sz w:val="24"/>
          <w:szCs w:val="24"/>
        </w:rPr>
      </w:pPr>
      <w:r>
        <w:rPr>
          <w:rFonts w:ascii="仿宋" w:eastAsia="仿宋" w:hAnsi="仿宋" w:cs="仿宋" w:hint="eastAsia"/>
          <w:noProof/>
          <w:sz w:val="24"/>
          <w:szCs w:val="24"/>
        </w:rPr>
        <w:drawing>
          <wp:inline distT="0" distB="0" distL="0" distR="0" wp14:anchorId="391C6D2F" wp14:editId="12958137">
            <wp:extent cx="3677478" cy="3553239"/>
            <wp:effectExtent l="0" t="0" r="0" b="9525"/>
            <wp:docPr id="1036" name="图片 16"/>
            <wp:cNvGraphicFramePr/>
            <a:graphic xmlns:a="http://schemas.openxmlformats.org/drawingml/2006/main">
              <a:graphicData uri="http://schemas.openxmlformats.org/drawingml/2006/picture">
                <pic:pic xmlns:pic="http://schemas.openxmlformats.org/drawingml/2006/picture">
                  <pic:nvPicPr>
                    <pic:cNvPr id="1036" name="图片 16"/>
                    <pic:cNvPicPr/>
                  </pic:nvPicPr>
                  <pic:blipFill>
                    <a:blip r:embed="rId14" cstate="print"/>
                    <a:srcRect/>
                    <a:stretch>
                      <a:fillRect/>
                    </a:stretch>
                  </pic:blipFill>
                  <pic:spPr>
                    <a:xfrm>
                      <a:off x="0" y="0"/>
                      <a:ext cx="3685827" cy="3561306"/>
                    </a:xfrm>
                    <a:prstGeom prst="rect">
                      <a:avLst/>
                    </a:prstGeom>
                    <a:ln>
                      <a:noFill/>
                    </a:ln>
                  </pic:spPr>
                </pic:pic>
              </a:graphicData>
            </a:graphic>
          </wp:inline>
        </w:drawing>
      </w:r>
    </w:p>
    <w:p w14:paraId="2DA9B1ED" w14:textId="77777777" w:rsidR="00182998" w:rsidRPr="004761FE" w:rsidRDefault="00182998" w:rsidP="00182998">
      <w:pPr>
        <w:spacing w:line="360" w:lineRule="auto"/>
        <w:jc w:val="center"/>
        <w:rPr>
          <w:rFonts w:ascii="黑体" w:eastAsia="黑体" w:hAnsi="黑体" w:cs="仿宋"/>
          <w:szCs w:val="24"/>
        </w:rPr>
      </w:pPr>
      <w:r w:rsidRPr="004761FE">
        <w:rPr>
          <w:rFonts w:ascii="黑体" w:eastAsia="黑体" w:hAnsi="黑体" w:cs="仿宋" w:hint="eastAsia"/>
          <w:szCs w:val="24"/>
        </w:rPr>
        <w:t>图5.2 “智慧养老服务平台”商业模式框架</w:t>
      </w:r>
    </w:p>
    <w:p w14:paraId="621BA77D" w14:textId="77777777" w:rsidR="00182998" w:rsidRDefault="00182998" w:rsidP="00182998">
      <w:pPr>
        <w:spacing w:line="360" w:lineRule="auto"/>
        <w:jc w:val="center"/>
        <w:rPr>
          <w:rFonts w:ascii="仿宋" w:eastAsia="仿宋" w:hAnsi="仿宋" w:cs="仿宋"/>
          <w:b/>
          <w:sz w:val="24"/>
          <w:szCs w:val="24"/>
        </w:rPr>
      </w:pPr>
      <w:r w:rsidRPr="001C7CAB">
        <w:rPr>
          <w:rFonts w:ascii="仿宋" w:eastAsia="仿宋" w:hAnsi="仿宋" w:cs="仿宋" w:hint="eastAsia"/>
          <w:b/>
          <w:bCs/>
          <w:sz w:val="24"/>
          <w:szCs w:val="24"/>
        </w:rPr>
        <w:lastRenderedPageBreak/>
        <w:t>项目（</w:t>
      </w:r>
      <w:r>
        <w:rPr>
          <w:rFonts w:ascii="仿宋" w:eastAsia="仿宋" w:hAnsi="仿宋" w:cs="仿宋" w:hint="eastAsia"/>
          <w:b/>
          <w:bCs/>
          <w:sz w:val="24"/>
          <w:szCs w:val="24"/>
        </w:rPr>
        <w:t>六</w:t>
      </w:r>
      <w:r w:rsidRPr="001C7CAB">
        <w:rPr>
          <w:rFonts w:ascii="仿宋" w:eastAsia="仿宋" w:hAnsi="仿宋" w:cs="仿宋" w:hint="eastAsia"/>
          <w:b/>
          <w:bCs/>
          <w:sz w:val="24"/>
          <w:szCs w:val="24"/>
        </w:rPr>
        <w:t>）：</w:t>
      </w:r>
      <w:r w:rsidRPr="00313204">
        <w:rPr>
          <w:rFonts w:ascii="仿宋" w:eastAsia="仿宋" w:hAnsi="仿宋" w:cs="仿宋" w:hint="eastAsia"/>
          <w:b/>
          <w:sz w:val="24"/>
          <w:szCs w:val="24"/>
        </w:rPr>
        <w:t>“智慧养老服务平台”</w:t>
      </w:r>
    </w:p>
    <w:p w14:paraId="59F550CF" w14:textId="77777777" w:rsidR="00182998" w:rsidRDefault="00182998" w:rsidP="00182998">
      <w:pPr>
        <w:spacing w:line="360" w:lineRule="auto"/>
        <w:ind w:firstLineChars="200" w:firstLine="482"/>
        <w:rPr>
          <w:rFonts w:ascii="仿宋" w:eastAsia="仿宋" w:hAnsi="仿宋" w:cs="仿宋"/>
          <w:b/>
          <w:bCs/>
          <w:sz w:val="24"/>
          <w:szCs w:val="24"/>
        </w:rPr>
      </w:pPr>
    </w:p>
    <w:p w14:paraId="3329EC58" w14:textId="77777777" w:rsidR="00182998" w:rsidRDefault="00182998" w:rsidP="00182998">
      <w:pPr>
        <w:spacing w:line="360" w:lineRule="auto"/>
        <w:ind w:firstLineChars="200" w:firstLine="482"/>
        <w:rPr>
          <w:rFonts w:ascii="仿宋" w:eastAsia="仿宋" w:hAnsi="仿宋" w:cs="仿宋"/>
          <w:sz w:val="24"/>
          <w:szCs w:val="24"/>
        </w:rPr>
      </w:pPr>
      <w:r>
        <w:rPr>
          <w:rFonts w:ascii="仿宋" w:eastAsia="仿宋" w:hAnsi="仿宋" w:cs="仿宋" w:hint="eastAsia"/>
          <w:b/>
          <w:bCs/>
          <w:sz w:val="24"/>
          <w:szCs w:val="24"/>
        </w:rPr>
        <w:t>项目介绍：</w:t>
      </w:r>
      <w:r>
        <w:rPr>
          <w:rFonts w:ascii="仿宋" w:eastAsia="仿宋" w:hAnsi="仿宋" w:cs="仿宋" w:hint="eastAsia"/>
          <w:sz w:val="24"/>
          <w:szCs w:val="24"/>
        </w:rPr>
        <w:t>完美链是以区块链技术为基础的</w:t>
      </w:r>
      <w:proofErr w:type="gramStart"/>
      <w:r>
        <w:rPr>
          <w:rFonts w:ascii="仿宋" w:eastAsia="仿宋" w:hAnsi="仿宋" w:cs="仿宋" w:hint="eastAsia"/>
          <w:sz w:val="24"/>
          <w:szCs w:val="24"/>
        </w:rPr>
        <w:t>医美服务</w:t>
      </w:r>
      <w:proofErr w:type="gramEnd"/>
      <w:r>
        <w:rPr>
          <w:rFonts w:ascii="仿宋" w:eastAsia="仿宋" w:hAnsi="仿宋" w:cs="仿宋" w:hint="eastAsia"/>
          <w:sz w:val="24"/>
          <w:szCs w:val="24"/>
        </w:rPr>
        <w:t>平台。区块链与其结合主要针对B端与B端，B端与C端，C端与C端三方面进行商业模式优化升级，对于消费者、</w:t>
      </w:r>
      <w:proofErr w:type="gramStart"/>
      <w:r>
        <w:rPr>
          <w:rFonts w:ascii="仿宋" w:eastAsia="仿宋" w:hAnsi="仿宋" w:cs="仿宋" w:hint="eastAsia"/>
          <w:sz w:val="24"/>
          <w:szCs w:val="24"/>
        </w:rPr>
        <w:t>医</w:t>
      </w:r>
      <w:proofErr w:type="gramEnd"/>
      <w:r>
        <w:rPr>
          <w:rFonts w:ascii="仿宋" w:eastAsia="仿宋" w:hAnsi="仿宋" w:cs="仿宋" w:hint="eastAsia"/>
          <w:sz w:val="24"/>
          <w:szCs w:val="24"/>
        </w:rPr>
        <w:t>美商家、社会具有极大的意义。通过这三种互联，区块链与</w:t>
      </w:r>
      <w:proofErr w:type="gramStart"/>
      <w:r>
        <w:rPr>
          <w:rFonts w:ascii="仿宋" w:eastAsia="仿宋" w:hAnsi="仿宋" w:cs="仿宋" w:hint="eastAsia"/>
          <w:sz w:val="24"/>
          <w:szCs w:val="24"/>
        </w:rPr>
        <w:t>医美行业</w:t>
      </w:r>
      <w:proofErr w:type="gramEnd"/>
      <w:r>
        <w:rPr>
          <w:rFonts w:ascii="仿宋" w:eastAsia="仿宋" w:hAnsi="仿宋" w:cs="仿宋" w:hint="eastAsia"/>
          <w:sz w:val="24"/>
          <w:szCs w:val="24"/>
        </w:rPr>
        <w:t>的结合会提高商家与消费者信息的双向流通，优化商家之间的合作，提升消费者之间的沟通效率，倒逼</w:t>
      </w:r>
      <w:proofErr w:type="gramStart"/>
      <w:r>
        <w:rPr>
          <w:rFonts w:ascii="仿宋" w:eastAsia="仿宋" w:hAnsi="仿宋" w:cs="仿宋" w:hint="eastAsia"/>
          <w:sz w:val="24"/>
          <w:szCs w:val="24"/>
        </w:rPr>
        <w:t>医美产业</w:t>
      </w:r>
      <w:proofErr w:type="gramEnd"/>
      <w:r>
        <w:rPr>
          <w:rFonts w:ascii="仿宋" w:eastAsia="仿宋" w:hAnsi="仿宋" w:cs="仿宋" w:hint="eastAsia"/>
          <w:sz w:val="24"/>
          <w:szCs w:val="24"/>
        </w:rPr>
        <w:t>链升级，带来真正的价值流通，挤压劣质企业的生存空间，让消费者享受到更优质产品和服务的同时，也让潜心研发产品的良心企业获取应得的利润。</w:t>
      </w:r>
    </w:p>
    <w:p w14:paraId="6A5CA8F5" w14:textId="77777777" w:rsidR="00182998" w:rsidRDefault="00182998" w:rsidP="00182998">
      <w:pPr>
        <w:spacing w:line="360" w:lineRule="auto"/>
        <w:ind w:firstLineChars="200" w:firstLine="482"/>
        <w:rPr>
          <w:rFonts w:ascii="仿宋" w:eastAsia="仿宋" w:hAnsi="仿宋" w:cs="仿宋"/>
          <w:sz w:val="24"/>
          <w:szCs w:val="24"/>
        </w:rPr>
      </w:pPr>
      <w:r>
        <w:rPr>
          <w:rFonts w:ascii="仿宋" w:eastAsia="仿宋" w:hAnsi="仿宋" w:cs="仿宋" w:hint="eastAsia"/>
          <w:b/>
          <w:bCs/>
          <w:noProof/>
          <w:sz w:val="24"/>
          <w:szCs w:val="24"/>
        </w:rPr>
        <w:drawing>
          <wp:anchor distT="0" distB="0" distL="114300" distR="114300" simplePos="0" relativeHeight="251667456" behindDoc="0" locked="0" layoutInCell="1" allowOverlap="1" wp14:anchorId="0C8AC5FE" wp14:editId="47B81B03">
            <wp:simplePos x="0" y="0"/>
            <wp:positionH relativeFrom="column">
              <wp:posOffset>376872</wp:posOffset>
            </wp:positionH>
            <wp:positionV relativeFrom="paragraph">
              <wp:posOffset>376238</wp:posOffset>
            </wp:positionV>
            <wp:extent cx="4755600" cy="5029200"/>
            <wp:effectExtent l="0" t="0" r="6985" b="0"/>
            <wp:wrapTopAndBottom/>
            <wp:docPr id="1037" name="图片 17"/>
            <wp:cNvGraphicFramePr/>
            <a:graphic xmlns:a="http://schemas.openxmlformats.org/drawingml/2006/main">
              <a:graphicData uri="http://schemas.openxmlformats.org/drawingml/2006/picture">
                <pic:pic xmlns:pic="http://schemas.openxmlformats.org/drawingml/2006/picture">
                  <pic:nvPicPr>
                    <pic:cNvPr id="1037" name="图片 17"/>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55600" cy="5029200"/>
                    </a:xfrm>
                    <a:prstGeom prst="rect">
                      <a:avLst/>
                    </a:prstGeom>
                    <a:ln>
                      <a:noFill/>
                    </a:ln>
                  </pic:spPr>
                </pic:pic>
              </a:graphicData>
            </a:graphic>
            <wp14:sizeRelH relativeFrom="margin">
              <wp14:pctWidth>0</wp14:pctWidth>
            </wp14:sizeRelH>
          </wp:anchor>
        </w:drawing>
      </w:r>
      <w:r>
        <w:rPr>
          <w:rFonts w:ascii="仿宋" w:eastAsia="仿宋" w:hAnsi="仿宋" w:cs="仿宋" w:hint="eastAsia"/>
          <w:b/>
          <w:bCs/>
          <w:sz w:val="24"/>
          <w:szCs w:val="24"/>
        </w:rPr>
        <w:t>小组成员：</w:t>
      </w:r>
      <w:r>
        <w:rPr>
          <w:rFonts w:ascii="仿宋" w:eastAsia="仿宋" w:hAnsi="仿宋" w:cs="仿宋" w:hint="eastAsia"/>
          <w:sz w:val="24"/>
          <w:szCs w:val="24"/>
        </w:rPr>
        <w:t>林茜茜；田心怡；刘静仪</w:t>
      </w:r>
    </w:p>
    <w:p w14:paraId="7FCAB9A8" w14:textId="77777777" w:rsidR="00182998" w:rsidRPr="004761FE" w:rsidRDefault="00182998" w:rsidP="00182998">
      <w:pPr>
        <w:spacing w:line="360" w:lineRule="auto"/>
        <w:jc w:val="center"/>
        <w:rPr>
          <w:rFonts w:ascii="黑体" w:eastAsia="黑体" w:hAnsi="黑体" w:cs="仿宋"/>
          <w:szCs w:val="24"/>
        </w:rPr>
      </w:pPr>
      <w:r w:rsidRPr="004761FE">
        <w:rPr>
          <w:rFonts w:ascii="黑体" w:eastAsia="黑体" w:hAnsi="黑体" w:cs="仿宋" w:hint="eastAsia"/>
          <w:szCs w:val="24"/>
        </w:rPr>
        <w:t>图6.1 “完美链”项目架构</w:t>
      </w:r>
    </w:p>
    <w:p w14:paraId="1F416F80" w14:textId="77777777" w:rsidR="00182998" w:rsidRDefault="00182998" w:rsidP="00182998">
      <w:pPr>
        <w:spacing w:line="360" w:lineRule="auto"/>
        <w:jc w:val="center"/>
        <w:rPr>
          <w:rFonts w:ascii="仿宋" w:eastAsia="仿宋" w:hAnsi="仿宋" w:cs="仿宋"/>
          <w:sz w:val="24"/>
          <w:szCs w:val="24"/>
        </w:rPr>
      </w:pPr>
      <w:r>
        <w:rPr>
          <w:rFonts w:ascii="仿宋" w:eastAsia="仿宋" w:hAnsi="仿宋" w:cs="仿宋" w:hint="eastAsia"/>
          <w:noProof/>
          <w:sz w:val="24"/>
          <w:szCs w:val="24"/>
        </w:rPr>
        <w:lastRenderedPageBreak/>
        <w:drawing>
          <wp:inline distT="0" distB="0" distL="0" distR="0" wp14:anchorId="4E734A17" wp14:editId="37EE44F9">
            <wp:extent cx="5270500" cy="2565400"/>
            <wp:effectExtent l="0" t="0" r="6350" b="6350"/>
            <wp:docPr id="1038" name="图片 18"/>
            <wp:cNvGraphicFramePr/>
            <a:graphic xmlns:a="http://schemas.openxmlformats.org/drawingml/2006/main">
              <a:graphicData uri="http://schemas.openxmlformats.org/drawingml/2006/picture">
                <pic:pic xmlns:pic="http://schemas.openxmlformats.org/drawingml/2006/picture">
                  <pic:nvPicPr>
                    <pic:cNvPr id="1038" name="图片 18"/>
                    <pic:cNvPicPr/>
                  </pic:nvPicPr>
                  <pic:blipFill>
                    <a:blip r:embed="rId16" cstate="print"/>
                    <a:srcRect t="18548"/>
                    <a:stretch>
                      <a:fillRect/>
                    </a:stretch>
                  </pic:blipFill>
                  <pic:spPr>
                    <a:xfrm>
                      <a:off x="0" y="0"/>
                      <a:ext cx="5270500" cy="2565400"/>
                    </a:xfrm>
                    <a:prstGeom prst="rect">
                      <a:avLst/>
                    </a:prstGeom>
                    <a:ln>
                      <a:noFill/>
                    </a:ln>
                  </pic:spPr>
                </pic:pic>
              </a:graphicData>
            </a:graphic>
          </wp:inline>
        </w:drawing>
      </w:r>
    </w:p>
    <w:p w14:paraId="2C5F3294" w14:textId="77777777" w:rsidR="00182998" w:rsidRPr="004761FE" w:rsidRDefault="00182998" w:rsidP="00182998">
      <w:pPr>
        <w:spacing w:line="360" w:lineRule="auto"/>
        <w:jc w:val="center"/>
        <w:rPr>
          <w:rFonts w:ascii="黑体" w:eastAsia="黑体" w:hAnsi="黑体" w:cs="仿宋"/>
          <w:szCs w:val="24"/>
        </w:rPr>
      </w:pPr>
      <w:r w:rsidRPr="004761FE">
        <w:rPr>
          <w:rFonts w:ascii="黑体" w:eastAsia="黑体" w:hAnsi="黑体" w:cs="仿宋" w:hint="eastAsia"/>
          <w:szCs w:val="24"/>
        </w:rPr>
        <w:t>图6.2 “完美链”区块链系统搭建原理</w:t>
      </w:r>
    </w:p>
    <w:p w14:paraId="04CDFC9A" w14:textId="77777777" w:rsidR="002F65E9" w:rsidRPr="00182998" w:rsidRDefault="009A170E"/>
    <w:sectPr w:rsidR="002F65E9" w:rsidRPr="0018299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998"/>
    <w:rsid w:val="00182998"/>
    <w:rsid w:val="00895C40"/>
    <w:rsid w:val="009A170E"/>
    <w:rsid w:val="00AB49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A62FE"/>
  <w15:chartTrackingRefBased/>
  <w15:docId w15:val="{247D009B-6F52-4054-8DC1-159F12E65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2998"/>
    <w:pPr>
      <w:widowControl w:val="0"/>
      <w:jc w:val="both"/>
    </w:pPr>
    <w:rPr>
      <w:rFonts w:ascii="等线" w:eastAsia="等线" w:hAnsi="等线" w:cs="宋体"/>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234</Words>
  <Characters>1340</Characters>
  <Application>Microsoft Office Word</Application>
  <DocSecurity>0</DocSecurity>
  <Lines>11</Lines>
  <Paragraphs>3</Paragraphs>
  <ScaleCrop>false</ScaleCrop>
  <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段 丽君</dc:creator>
  <cp:keywords/>
  <dc:description/>
  <cp:lastModifiedBy>段 丽君</cp:lastModifiedBy>
  <cp:revision>2</cp:revision>
  <dcterms:created xsi:type="dcterms:W3CDTF">2020-07-20T05:05:00Z</dcterms:created>
  <dcterms:modified xsi:type="dcterms:W3CDTF">2020-07-20T05:07:00Z</dcterms:modified>
</cp:coreProperties>
</file>