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523" w:rsidRDefault="000C3523" w:rsidP="000C3523">
      <w:pPr>
        <w:jc w:val="center"/>
        <w:rPr>
          <w:rFonts w:ascii="黑体" w:eastAsia="黑体" w:hAnsi="黑体"/>
          <w:b/>
          <w:bCs/>
          <w:sz w:val="28"/>
          <w:szCs w:val="32"/>
        </w:rPr>
      </w:pPr>
      <w:bookmarkStart w:id="0" w:name="_GoBack"/>
      <w:r>
        <w:rPr>
          <w:rFonts w:ascii="黑体" w:eastAsia="黑体" w:hAnsi="黑体" w:hint="eastAsia"/>
          <w:b/>
          <w:bCs/>
          <w:sz w:val="28"/>
          <w:szCs w:val="32"/>
        </w:rPr>
        <w:t>关于在疫情防控期间做好班主任工作的通知</w:t>
      </w:r>
    </w:p>
    <w:bookmarkEnd w:id="0"/>
    <w:p w:rsidR="000C3523" w:rsidRDefault="000C3523" w:rsidP="000C3523">
      <w:pPr>
        <w:spacing w:line="300" w:lineRule="auto"/>
        <w:rPr>
          <w:rFonts w:ascii="仿宋" w:eastAsia="仿宋" w:hAnsi="仿宋"/>
          <w:b/>
          <w:bCs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各位班主任老师：</w:t>
      </w:r>
    </w:p>
    <w:p w:rsidR="000C3523" w:rsidRDefault="000C3523" w:rsidP="000C3523">
      <w:pPr>
        <w:spacing w:line="30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武汉乃至全国发生新型冠状病毒感染的肺炎疫情以来，党中央、国务院高度重视，习近平总书记</w:t>
      </w:r>
      <w:proofErr w:type="gramStart"/>
      <w:r>
        <w:rPr>
          <w:rFonts w:ascii="仿宋" w:eastAsia="仿宋" w:hAnsi="仿宋" w:hint="eastAsia"/>
          <w:sz w:val="24"/>
          <w:szCs w:val="28"/>
        </w:rPr>
        <w:t>作出</w:t>
      </w:r>
      <w:proofErr w:type="gramEnd"/>
      <w:r>
        <w:rPr>
          <w:rFonts w:ascii="仿宋" w:eastAsia="仿宋" w:hAnsi="仿宋" w:hint="eastAsia"/>
          <w:sz w:val="24"/>
          <w:szCs w:val="28"/>
        </w:rPr>
        <w:t>重要指示，李克强总理</w:t>
      </w:r>
      <w:proofErr w:type="gramStart"/>
      <w:r>
        <w:rPr>
          <w:rFonts w:ascii="仿宋" w:eastAsia="仿宋" w:hAnsi="仿宋" w:hint="eastAsia"/>
          <w:sz w:val="24"/>
          <w:szCs w:val="28"/>
        </w:rPr>
        <w:t>作出</w:t>
      </w:r>
      <w:proofErr w:type="gramEnd"/>
      <w:r>
        <w:rPr>
          <w:rFonts w:ascii="仿宋" w:eastAsia="仿宋" w:hAnsi="仿宋" w:hint="eastAsia"/>
          <w:sz w:val="24"/>
          <w:szCs w:val="28"/>
        </w:rPr>
        <w:t>批示。为贯彻中央和教育部关于新型冠状病毒肺炎疫情防控工作部署，落实学校疫情防控工作领导小组指示，结合当前武汉疫情，根据学校相关工作要求，紧密结合疫情防控工作实际，积极响应“三全育人”工作要求，推进学院“名师名导”班主任工作计划，让名师名导以高尚的师德风范、人格魅力和学识魅力教育感染学生，引导学生在抗</w:t>
      </w:r>
      <w:proofErr w:type="gramStart"/>
      <w:r>
        <w:rPr>
          <w:rFonts w:ascii="仿宋" w:eastAsia="仿宋" w:hAnsi="仿宋" w:hint="eastAsia"/>
          <w:sz w:val="24"/>
          <w:szCs w:val="28"/>
        </w:rPr>
        <w:t>疫</w:t>
      </w:r>
      <w:proofErr w:type="gramEnd"/>
      <w:r>
        <w:rPr>
          <w:rFonts w:ascii="仿宋" w:eastAsia="仿宋" w:hAnsi="仿宋" w:hint="eastAsia"/>
          <w:sz w:val="24"/>
          <w:szCs w:val="28"/>
        </w:rPr>
        <w:t>期间以良好的学习状态投入到线上学习，全力配合抗</w:t>
      </w:r>
      <w:proofErr w:type="gramStart"/>
      <w:r>
        <w:rPr>
          <w:rFonts w:ascii="仿宋" w:eastAsia="仿宋" w:hAnsi="仿宋" w:hint="eastAsia"/>
          <w:sz w:val="24"/>
          <w:szCs w:val="28"/>
        </w:rPr>
        <w:t>疫</w:t>
      </w:r>
      <w:proofErr w:type="gramEnd"/>
      <w:r>
        <w:rPr>
          <w:rFonts w:ascii="仿宋" w:eastAsia="仿宋" w:hAnsi="仿宋" w:hint="eastAsia"/>
          <w:sz w:val="24"/>
          <w:szCs w:val="28"/>
        </w:rPr>
        <w:t>期间各项工作，现就做好经济学院疫情防控期间班主任工作通知如下：</w:t>
      </w:r>
    </w:p>
    <w:p w:rsidR="000C3523" w:rsidRDefault="000C3523" w:rsidP="000C3523">
      <w:pPr>
        <w:spacing w:line="300" w:lineRule="auto"/>
        <w:ind w:firstLineChars="200" w:firstLine="48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1、加强学生的思想引导，坚定理想信念。</w:t>
      </w:r>
      <w:r>
        <w:rPr>
          <w:rFonts w:ascii="仿宋" w:eastAsia="仿宋" w:hAnsi="仿宋" w:hint="eastAsia"/>
          <w:sz w:val="24"/>
          <w:szCs w:val="28"/>
        </w:rPr>
        <w:t>通过班级QQ群、</w:t>
      </w:r>
      <w:proofErr w:type="gramStart"/>
      <w:r>
        <w:rPr>
          <w:rFonts w:ascii="仿宋" w:eastAsia="仿宋" w:hAnsi="仿宋" w:hint="eastAsia"/>
          <w:sz w:val="24"/>
          <w:szCs w:val="28"/>
        </w:rPr>
        <w:t>微信群</w:t>
      </w:r>
      <w:proofErr w:type="gramEnd"/>
      <w:r>
        <w:rPr>
          <w:rFonts w:ascii="仿宋" w:eastAsia="仿宋" w:hAnsi="仿宋" w:hint="eastAsia"/>
          <w:sz w:val="24"/>
          <w:szCs w:val="28"/>
        </w:rPr>
        <w:t>等线上平台载体，主动辟谣，及时引导，传递疫情面前全国人民同心抗</w:t>
      </w:r>
      <w:proofErr w:type="gramStart"/>
      <w:r>
        <w:rPr>
          <w:rFonts w:ascii="仿宋" w:eastAsia="仿宋" w:hAnsi="仿宋" w:hint="eastAsia"/>
          <w:sz w:val="24"/>
          <w:szCs w:val="28"/>
        </w:rPr>
        <w:t>疫</w:t>
      </w:r>
      <w:proofErr w:type="gramEnd"/>
      <w:r>
        <w:rPr>
          <w:rFonts w:ascii="仿宋" w:eastAsia="仿宋" w:hAnsi="仿宋" w:hint="eastAsia"/>
          <w:sz w:val="24"/>
          <w:szCs w:val="28"/>
        </w:rPr>
        <w:t>的</w:t>
      </w:r>
      <w:proofErr w:type="gramStart"/>
      <w:r>
        <w:rPr>
          <w:rFonts w:ascii="仿宋" w:eastAsia="仿宋" w:hAnsi="仿宋" w:hint="eastAsia"/>
          <w:sz w:val="24"/>
          <w:szCs w:val="28"/>
        </w:rPr>
        <w:t>浓浓爱</w:t>
      </w:r>
      <w:proofErr w:type="gramEnd"/>
      <w:r>
        <w:rPr>
          <w:rFonts w:ascii="仿宋" w:eastAsia="仿宋" w:hAnsi="仿宋" w:hint="eastAsia"/>
          <w:sz w:val="24"/>
          <w:szCs w:val="28"/>
        </w:rPr>
        <w:t>国情，白衣天使义无反顾的深深责任心；弘扬志愿者冒险“逆行”的奉献精神，武汉人民自愿“封城”的英雄担当等。</w:t>
      </w:r>
    </w:p>
    <w:p w:rsidR="000C3523" w:rsidRDefault="000C3523" w:rsidP="000C3523">
      <w:pPr>
        <w:spacing w:line="300" w:lineRule="auto"/>
        <w:ind w:firstLineChars="200" w:firstLine="48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2、关心关爱学生，主动帮助学生解决实际困难。</w:t>
      </w:r>
      <w:r>
        <w:rPr>
          <w:rFonts w:ascii="仿宋" w:eastAsia="仿宋" w:hAnsi="仿宋" w:hint="eastAsia"/>
          <w:sz w:val="24"/>
          <w:szCs w:val="28"/>
        </w:rPr>
        <w:t>通过电话、QQ、</w:t>
      </w:r>
      <w:proofErr w:type="gramStart"/>
      <w:r>
        <w:rPr>
          <w:rFonts w:ascii="仿宋" w:eastAsia="仿宋" w:hAnsi="仿宋" w:hint="eastAsia"/>
          <w:sz w:val="24"/>
          <w:szCs w:val="28"/>
        </w:rPr>
        <w:t>微信等</w:t>
      </w:r>
      <w:proofErr w:type="gramEnd"/>
      <w:r>
        <w:rPr>
          <w:rFonts w:ascii="仿宋" w:eastAsia="仿宋" w:hAnsi="仿宋" w:hint="eastAsia"/>
          <w:sz w:val="24"/>
          <w:szCs w:val="28"/>
        </w:rPr>
        <w:t>方式，关心关爱学生，了解学生思想、学习和生活情况，主动帮助学生解决实际困难。尤其对于奋战在一线的医护人员、警察、志愿者子女给与一定关怀和鼓励；对“四类”困难学生，应努力通过各种方式和其进行一次线上交流，避免因疫情造成叠加伤害，引导其坚定信心，走出困境。</w:t>
      </w:r>
    </w:p>
    <w:p w:rsidR="000C3523" w:rsidRDefault="000C3523" w:rsidP="000C3523">
      <w:pPr>
        <w:spacing w:line="300" w:lineRule="auto"/>
        <w:ind w:firstLineChars="200" w:firstLine="48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3、加强班级建设，开展线上班会。</w:t>
      </w:r>
      <w:r>
        <w:rPr>
          <w:rFonts w:ascii="仿宋" w:eastAsia="仿宋" w:hAnsi="仿宋" w:hint="eastAsia"/>
          <w:sz w:val="24"/>
          <w:szCs w:val="28"/>
        </w:rPr>
        <w:t>请各位班主任老师于</w:t>
      </w:r>
      <w:r>
        <w:rPr>
          <w:rFonts w:ascii="仿宋" w:eastAsia="仿宋" w:hAnsi="仿宋" w:hint="eastAsia"/>
          <w:b/>
          <w:bCs/>
          <w:color w:val="FF0000"/>
          <w:sz w:val="24"/>
          <w:szCs w:val="28"/>
        </w:rPr>
        <w:t>2020年3月15日之前</w:t>
      </w:r>
      <w:r>
        <w:rPr>
          <w:rFonts w:ascii="仿宋" w:eastAsia="仿宋" w:hAnsi="仿宋" w:hint="eastAsia"/>
          <w:sz w:val="24"/>
          <w:szCs w:val="28"/>
        </w:rPr>
        <w:t>组织开展一次线上班会，后期根据实际情况酌情召开。本次线上班会主要围绕疫情期间教育部和学校、学院对学生教育管理相关政策进行解读，重点强调“线上开课不返校”，学生未经批准不得私自返校等纪律要求；针对线上学习进行指导，针对班级上学期学习情况进行分析，统一思想，凝聚共识，答疑解惑，振奋人心（班会提纲可参考附件一）。同时要求班级学生做好新闻宣传报导工作。</w:t>
      </w:r>
    </w:p>
    <w:p w:rsidR="000C3523" w:rsidRDefault="000C3523" w:rsidP="000C3523">
      <w:pPr>
        <w:spacing w:line="300" w:lineRule="auto"/>
        <w:ind w:firstLineChars="200" w:firstLine="48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4、挖掘学生创新能力，提高学生科研素养。</w:t>
      </w:r>
      <w:r>
        <w:rPr>
          <w:rFonts w:ascii="仿宋" w:eastAsia="仿宋" w:hAnsi="仿宋" w:hint="eastAsia"/>
          <w:sz w:val="24"/>
          <w:szCs w:val="28"/>
        </w:rPr>
        <w:t>引导学生积极参加学生自主创新基金、国家创新创业训练计划和各种学科竞赛，并指导或推荐指导老师指导本</w:t>
      </w:r>
      <w:proofErr w:type="gramStart"/>
      <w:r>
        <w:rPr>
          <w:rFonts w:ascii="仿宋" w:eastAsia="仿宋" w:hAnsi="仿宋" w:hint="eastAsia"/>
          <w:sz w:val="24"/>
          <w:szCs w:val="28"/>
        </w:rPr>
        <w:t>班各项</w:t>
      </w:r>
      <w:proofErr w:type="gramEnd"/>
      <w:r>
        <w:rPr>
          <w:rFonts w:ascii="仿宋" w:eastAsia="仿宋" w:hAnsi="仿宋" w:hint="eastAsia"/>
          <w:sz w:val="24"/>
          <w:szCs w:val="28"/>
        </w:rPr>
        <w:t>目团队，提高学生科研素养。</w:t>
      </w:r>
    </w:p>
    <w:p w:rsidR="000C3523" w:rsidRDefault="000C3523" w:rsidP="000C3523">
      <w:pPr>
        <w:spacing w:line="300" w:lineRule="auto"/>
        <w:ind w:firstLineChars="200" w:firstLine="482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b/>
          <w:bCs/>
          <w:sz w:val="24"/>
          <w:szCs w:val="28"/>
        </w:rPr>
        <w:t>5、把握学生特征，做好就业指导。</w:t>
      </w:r>
      <w:r>
        <w:rPr>
          <w:rFonts w:ascii="仿宋" w:eastAsia="仿宋" w:hAnsi="仿宋" w:hint="eastAsia"/>
          <w:sz w:val="24"/>
          <w:szCs w:val="28"/>
        </w:rPr>
        <w:t>非毕业班班主任可通过日常接触了解把握学生个性特征，给与个性化学业生涯指导规划，助力毕业时学生去向；毕业班班主任可通过线</w:t>
      </w:r>
      <w:proofErr w:type="gramStart"/>
      <w:r>
        <w:rPr>
          <w:rFonts w:ascii="仿宋" w:eastAsia="仿宋" w:hAnsi="仿宋" w:hint="eastAsia"/>
          <w:sz w:val="24"/>
          <w:szCs w:val="28"/>
        </w:rPr>
        <w:t>上方式</w:t>
      </w:r>
      <w:proofErr w:type="gramEnd"/>
      <w:r>
        <w:rPr>
          <w:rFonts w:ascii="仿宋" w:eastAsia="仿宋" w:hAnsi="仿宋" w:hint="eastAsia"/>
          <w:sz w:val="24"/>
          <w:szCs w:val="28"/>
        </w:rPr>
        <w:t>为毕业班学生分析就业形势、辅导求职简历、推荐就业企业，助力学生就业。</w:t>
      </w:r>
    </w:p>
    <w:p w:rsidR="000C3523" w:rsidRDefault="000C3523" w:rsidP="000C3523">
      <w:pPr>
        <w:spacing w:line="300" w:lineRule="auto"/>
        <w:ind w:firstLineChars="200" w:firstLine="480"/>
        <w:jc w:val="right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经济学院</w:t>
      </w:r>
    </w:p>
    <w:p w:rsidR="000C3523" w:rsidRDefault="000C3523" w:rsidP="000C3523">
      <w:pPr>
        <w:spacing w:line="300" w:lineRule="auto"/>
        <w:ind w:firstLineChars="200" w:firstLine="480"/>
        <w:jc w:val="right"/>
      </w:pPr>
      <w:r>
        <w:rPr>
          <w:rFonts w:ascii="仿宋" w:eastAsia="仿宋" w:hAnsi="仿宋" w:hint="eastAsia"/>
          <w:sz w:val="24"/>
          <w:szCs w:val="28"/>
        </w:rPr>
        <w:t>2020年3月3日</w:t>
      </w:r>
    </w:p>
    <w:p w:rsidR="002F65E9" w:rsidRDefault="000C3523"/>
    <w:sectPr w:rsidR="002F6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23"/>
    <w:rsid w:val="000C3523"/>
    <w:rsid w:val="00895C40"/>
    <w:rsid w:val="00A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9D42E-0DC8-4CE2-9779-AB4C0C78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18202718623@163.com</dc:creator>
  <cp:keywords/>
  <dc:description/>
  <cp:lastModifiedBy>18202718623@163.com</cp:lastModifiedBy>
  <cp:revision>1</cp:revision>
  <dcterms:created xsi:type="dcterms:W3CDTF">2020-03-06T12:18:00Z</dcterms:created>
  <dcterms:modified xsi:type="dcterms:W3CDTF">2020-03-06T12:18:00Z</dcterms:modified>
</cp:coreProperties>
</file>